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D8" w:rsidRPr="000425D8" w:rsidRDefault="0074713A" w:rsidP="000425D8">
      <w:pPr>
        <w:ind w:left="893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Қосымша </w:t>
      </w:r>
      <w:r w:rsidR="000425D8" w:rsidRPr="000425D8">
        <w:rPr>
          <w:rFonts w:ascii="Times New Roman" w:hAnsi="Times New Roman" w:cs="Times New Roman"/>
          <w:i/>
          <w:sz w:val="28"/>
          <w:szCs w:val="28"/>
        </w:rPr>
        <w:t xml:space="preserve">2 </w:t>
      </w:r>
    </w:p>
    <w:p w:rsidR="00781767" w:rsidRPr="000425D8" w:rsidRDefault="00BC4084" w:rsidP="002C738C">
      <w:pPr>
        <w:shd w:val="clear" w:color="auto" w:fill="FFFFFF"/>
        <w:spacing w:after="0" w:line="3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425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Список</w:t>
      </w:r>
    </w:p>
    <w:p w:rsidR="00781767" w:rsidRPr="000425D8" w:rsidRDefault="00BC4084" w:rsidP="00781767">
      <w:pPr>
        <w:shd w:val="clear" w:color="auto" w:fill="FFFFFF"/>
        <w:spacing w:after="0" w:line="3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425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публикаций в международных рецензируемых изданиях</w:t>
      </w:r>
      <w:r w:rsidRPr="000425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br/>
      </w:r>
      <w:r w:rsidR="00E029B3" w:rsidRPr="000425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претендента </w:t>
      </w:r>
      <w:r w:rsidR="00781767" w:rsidRPr="000425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Казангаповой Нургуль Буркитбаевны, к.г.н.,</w:t>
      </w:r>
    </w:p>
    <w:p w:rsidR="00781767" w:rsidRPr="000425D8" w:rsidRDefault="00781767" w:rsidP="00781767">
      <w:pPr>
        <w:shd w:val="clear" w:color="auto" w:fill="FFFFFF"/>
        <w:spacing w:after="0" w:line="3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425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и.о. ассоциированного профессора кафедры «Лесные ресурсы и лесное хозяйство» КАТ</w:t>
      </w:r>
      <w:r w:rsidR="00583987" w:rsidRPr="000425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</w:t>
      </w:r>
      <w:r w:rsidRPr="000425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У им.С.Сейфуллина</w:t>
      </w:r>
    </w:p>
    <w:p w:rsidR="000425D8" w:rsidRDefault="000425D8" w:rsidP="0022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5360AE" w:rsidRPr="007120EC" w:rsidRDefault="00BC4084" w:rsidP="0022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 w:eastAsia="ru-RU"/>
        </w:rPr>
      </w:pPr>
      <w:r w:rsidRPr="007A3F0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Иде</w:t>
      </w:r>
      <w:r w:rsidR="00781767" w:rsidRPr="007A3F0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нтификаторы автора</w:t>
      </w:r>
      <w:r w:rsidRPr="007A3F0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:</w:t>
      </w:r>
      <w:r w:rsidRPr="007A3F0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br/>
      </w:r>
      <w:r w:rsidRPr="007A3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Scopus Author ID</w:t>
      </w:r>
      <w:r w:rsidRPr="005360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:</w:t>
      </w:r>
      <w:r w:rsidR="005360AE" w:rsidRPr="00AF14F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hyperlink r:id="rId5" w:tgtFrame="_blank" w:history="1">
        <w:r w:rsidR="005360AE" w:rsidRPr="00AF14F8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  <w:lang w:val="en-US"/>
          </w:rPr>
          <w:t>56951222300</w:t>
        </w:r>
      </w:hyperlink>
      <w:r w:rsidRPr="005360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 xml:space="preserve">Web of Science Researcher ID: </w:t>
      </w:r>
      <w:hyperlink r:id="rId6" w:tooltip="Скопируйте и поделитесь URL этого профиля" w:history="1">
        <w:r w:rsidR="005360AE" w:rsidRPr="005360AE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AAF-2082-2019</w:t>
        </w:r>
      </w:hyperlink>
      <w:r w:rsidRPr="005360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 xml:space="preserve">ORCID: </w:t>
      </w:r>
      <w:hyperlink r:id="rId7" w:history="1">
        <w:r w:rsidR="005360AE" w:rsidRPr="00FB5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https://orcid.org/</w:t>
        </w:r>
        <w:r w:rsidR="005360AE" w:rsidRPr="00FB5232">
          <w:rPr>
            <w:rStyle w:val="a5"/>
            <w:rFonts w:ascii="Times New Roman" w:eastAsia="Times New Roman" w:hAnsi="Times New Roman" w:cs="Times New Roman"/>
            <w:b/>
            <w:bCs/>
            <w:spacing w:val="9"/>
            <w:sz w:val="24"/>
            <w:szCs w:val="24"/>
            <w:lang w:val="en-US" w:eastAsia="ru-RU"/>
          </w:rPr>
          <w:t>0000-0002-3504-3348</w:t>
        </w:r>
      </w:hyperlink>
    </w:p>
    <w:tbl>
      <w:tblPr>
        <w:tblW w:w="15545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791"/>
        <w:gridCol w:w="1469"/>
        <w:gridCol w:w="2268"/>
        <w:gridCol w:w="1843"/>
        <w:gridCol w:w="1842"/>
        <w:gridCol w:w="2268"/>
        <w:gridCol w:w="1985"/>
        <w:gridCol w:w="1559"/>
      </w:tblGrid>
      <w:tr w:rsidR="002B170C" w:rsidRPr="00583987" w:rsidTr="000425D8">
        <w:trPr>
          <w:trHeight w:val="19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7120EC">
            <w:pPr>
              <w:spacing w:after="0" w:line="3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BD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BD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Тип публикации (статья, обзор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BD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BD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Импакт</w:t>
            </w:r>
            <w:proofErr w:type="spellEnd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-фактор журнала, квартиль и область науки* по данным </w:t>
            </w:r>
            <w:proofErr w:type="spellStart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Journal</w:t>
            </w:r>
            <w:proofErr w:type="spellEnd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Citation</w:t>
            </w:r>
            <w:proofErr w:type="spellEnd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Reports</w:t>
            </w:r>
            <w:proofErr w:type="spellEnd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  <w:p w:rsidR="002B170C" w:rsidRPr="00583987" w:rsidRDefault="002B170C" w:rsidP="00BD0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39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 год публикации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BD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Индекс</w:t>
            </w: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базе</w:t>
            </w: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данных</w:t>
            </w: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Web of Science Core Collection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747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CiteScore</w:t>
            </w:r>
            <w:proofErr w:type="spellEnd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журнала, </w:t>
            </w:r>
            <w:proofErr w:type="spellStart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о</w:t>
            </w:r>
            <w:r w:rsidR="00174E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бласть науки* по данным </w:t>
            </w:r>
            <w:proofErr w:type="spellStart"/>
            <w:r w:rsidR="00174E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="00174E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2B170C" w:rsidRPr="00583987" w:rsidRDefault="002B170C" w:rsidP="0074713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39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 год пу</w:t>
            </w:r>
            <w:bookmarkStart w:id="0" w:name="_GoBack"/>
            <w:bookmarkEnd w:id="0"/>
            <w:r w:rsidRPr="005839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BD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ФИО авторов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2B170C" w:rsidRPr="00583987" w:rsidRDefault="002B170C" w:rsidP="00BD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Роль претендента </w:t>
            </w:r>
          </w:p>
        </w:tc>
      </w:tr>
      <w:tr w:rsidR="00583987" w:rsidRPr="00583987" w:rsidTr="000425D8">
        <w:trPr>
          <w:trHeight w:val="2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ind w:left="-104" w:right="-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042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9</w:t>
            </w:r>
          </w:p>
        </w:tc>
      </w:tr>
      <w:tr w:rsidR="00B736CF" w:rsidRPr="00583987" w:rsidTr="000425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583987" w:rsidRDefault="00BD0C9A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583987" w:rsidRDefault="00B736CF" w:rsidP="00BC40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Evaluation of mulching technology application for cultivation of agricultural crops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0425D8" w:rsidRDefault="000425D8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583987" w:rsidRDefault="00583987" w:rsidP="00583987">
            <w:pPr>
              <w:spacing w:after="0" w:line="240" w:lineRule="auto"/>
              <w:ind w:left="-94" w:right="-94" w:firstLine="94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Journal of </w:t>
            </w:r>
            <w:r w:rsidR="00B736CF" w:rsidRPr="0058398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Chemical Technology and Metallurgy</w:t>
            </w:r>
          </w:p>
          <w:p w:rsidR="00B736CF" w:rsidRPr="00583987" w:rsidRDefault="00B736CF" w:rsidP="00583987">
            <w:pPr>
              <w:spacing w:after="0" w:line="240" w:lineRule="auto"/>
              <w:ind w:left="-94" w:firstLine="94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Volume 54, Issue 3, 2019, Pages 514-521</w:t>
            </w:r>
          </w:p>
          <w:p w:rsidR="0022265E" w:rsidRPr="0022265E" w:rsidRDefault="00CC653E" w:rsidP="0022265E">
            <w:pPr>
              <w:spacing w:after="0" w:line="240" w:lineRule="auto"/>
              <w:ind w:right="-94" w:firstLine="94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8" w:history="1">
              <w:r w:rsidR="0022265E" w:rsidRPr="00044C3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https://www-scopus-com.ezproxy.kazatu.kz/record/display.uri?eid=2-s2.0-85065889820&amp;origin=resultslist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976DA2" w:rsidRDefault="00976DA2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583987" w:rsidRDefault="00434B1A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SJR 2019 -0.220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22265E" w:rsidRDefault="00B736CF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26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Cite Score 20</w:t>
            </w:r>
            <w:r w:rsidRPr="0022265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  <w:r w:rsidRPr="002226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:1,</w:t>
            </w:r>
            <w:r w:rsidRPr="0022265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2226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Percentile:</w:t>
            </w:r>
            <w:r w:rsidRPr="0022265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39</w:t>
            </w:r>
          </w:p>
          <w:p w:rsidR="00B736CF" w:rsidRPr="00583987" w:rsidRDefault="00B736CF" w:rsidP="00BC4084">
            <w:pPr>
              <w:spacing w:after="0" w:line="240" w:lineRule="auto"/>
              <w:rPr>
                <w:rFonts w:ascii="Times New Roman" w:hAnsi="Times New Roman" w:cs="Times New Roman"/>
                <w:i/>
                <w:color w:val="323232"/>
                <w:sz w:val="24"/>
                <w:szCs w:val="24"/>
                <w:shd w:val="clear" w:color="auto" w:fill="FFFFFF"/>
                <w:lang w:val="en-US"/>
              </w:rPr>
            </w:pPr>
            <w:r w:rsidRPr="00583987">
              <w:rPr>
                <w:rFonts w:ascii="Times New Roman" w:hAnsi="Times New Roman" w:cs="Times New Roman"/>
                <w:i/>
                <w:color w:val="323232"/>
                <w:sz w:val="24"/>
                <w:szCs w:val="24"/>
                <w:shd w:val="clear" w:color="auto" w:fill="FFFFFF"/>
                <w:lang w:val="en-US"/>
              </w:rPr>
              <w:t>Engineering: Industrial and Manufacturing Engineering</w:t>
            </w:r>
          </w:p>
          <w:p w:rsidR="00B736CF" w:rsidRPr="00583987" w:rsidRDefault="00B736CF" w:rsidP="00BC4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3987">
              <w:rPr>
                <w:rFonts w:ascii="Times New Roman" w:hAnsi="Times New Roman" w:cs="Times New Roman"/>
                <w:b/>
                <w:i/>
                <w:color w:val="323232"/>
                <w:sz w:val="24"/>
                <w:szCs w:val="24"/>
                <w:shd w:val="clear" w:color="auto" w:fill="FFFFFF"/>
                <w:lang w:val="en-US"/>
              </w:rPr>
              <w:t>Chemical Engineering</w:t>
            </w:r>
            <w:r w:rsidRPr="00583987">
              <w:rPr>
                <w:rFonts w:ascii="Times New Roman" w:hAnsi="Times New Roman" w:cs="Times New Roman"/>
                <w:i/>
                <w:color w:val="323232"/>
                <w:sz w:val="24"/>
                <w:szCs w:val="24"/>
                <w:shd w:val="clear" w:color="auto" w:fill="FFFFFF"/>
                <w:lang w:val="en-US"/>
              </w:rPr>
              <w:t>: General Chemical Engineering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583987" w:rsidRDefault="00B736CF" w:rsidP="005F4E5F">
            <w:pPr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Sofiya</w:t>
            </w:r>
            <w:proofErr w:type="spellEnd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M. Romanova, Oksana I. </w:t>
            </w:r>
            <w:proofErr w:type="spellStart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Ponomarenko</w:t>
            </w:r>
            <w:proofErr w:type="spellEnd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AF14F8"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D0C9A" w:rsidRPr="00583987" w:rsidRDefault="00B736CF" w:rsidP="005F4E5F">
            <w:pPr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Ilona V. </w:t>
            </w:r>
            <w:proofErr w:type="spellStart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Matveyeva</w:t>
            </w:r>
            <w:proofErr w:type="spellEnd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BD0C9A"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Luiza </w:t>
            </w:r>
            <w:proofErr w:type="spellStart"/>
            <w:r w:rsidR="00BD0C9A"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K.</w:t>
            </w:r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Beisembayeva</w:t>
            </w:r>
            <w:proofErr w:type="spellEnd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D0C9A" w:rsidRPr="0058398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Kazangapova</w:t>
            </w:r>
            <w:proofErr w:type="spellEnd"/>
          </w:p>
          <w:p w:rsidR="00583987" w:rsidRPr="00583987" w:rsidRDefault="00AF14F8" w:rsidP="005F4E5F">
            <w:pPr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8398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Nurgul</w:t>
            </w:r>
            <w:proofErr w:type="spellEnd"/>
            <w:r w:rsidRPr="0058398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B</w:t>
            </w:r>
            <w:r w:rsidR="00583987"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.,</w:t>
            </w:r>
          </w:p>
          <w:p w:rsidR="00B736CF" w:rsidRPr="00583987" w:rsidRDefault="00B736CF" w:rsidP="005F4E5F">
            <w:pPr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Zulfiya</w:t>
            </w:r>
            <w:proofErr w:type="spellEnd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A. </w:t>
            </w:r>
            <w:proofErr w:type="spellStart"/>
            <w:r w:rsidRPr="00583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Tukenova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736CF" w:rsidRPr="00583987" w:rsidRDefault="00B736CF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583987" w:rsidRPr="00583987" w:rsidTr="000425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ind w:left="-104" w:right="-9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583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9</w:t>
            </w:r>
          </w:p>
        </w:tc>
      </w:tr>
      <w:tr w:rsidR="00583987" w:rsidRPr="00583987" w:rsidTr="000425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6627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In vitro propagation and ex vitro rooting of Euonymus </w:t>
            </w:r>
            <w:proofErr w:type="spellStart"/>
            <w:r w:rsidRPr="0058398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verrucosus</w:t>
            </w:r>
            <w:proofErr w:type="spellEnd"/>
            <w:r w:rsidRPr="0058398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8398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Scop</w:t>
            </w:r>
            <w:proofErr w:type="spellEnd"/>
            <w:r w:rsidRPr="0058398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. (</w:t>
            </w:r>
            <w:proofErr w:type="spellStart"/>
            <w:r w:rsidRPr="0058398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Celastraceae</w:t>
            </w:r>
            <w:proofErr w:type="spellEnd"/>
            <w:r w:rsidRPr="0058398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)–a rare species of Kazakhstan flora on the southern border of its areal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F95A29" w:rsidRDefault="00F95A29" w:rsidP="00662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662772">
            <w:pPr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Journal of Forest Research. 2022, 27(4)., p.289-296</w:t>
            </w:r>
          </w:p>
          <w:p w:rsidR="00583987" w:rsidRPr="00583987" w:rsidRDefault="00B02E8E" w:rsidP="00662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83987" w:rsidRPr="005839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https://doi.org/10.1080/13416979.2022.2031477</w:t>
              </w:r>
            </w:hyperlink>
          </w:p>
          <w:p w:rsidR="00583987" w:rsidRPr="00583987" w:rsidRDefault="00583987" w:rsidP="00662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987" w:rsidRPr="00583987" w:rsidRDefault="00583987" w:rsidP="00662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987" w:rsidRPr="00583987" w:rsidRDefault="00583987" w:rsidP="00662772">
            <w:pPr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662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Impact Factor 2022-0.82</w:t>
            </w:r>
          </w:p>
          <w:p w:rsidR="00583987" w:rsidRPr="00583987" w:rsidRDefault="00583987" w:rsidP="0066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Category Quartile </w:t>
            </w:r>
            <w:r w:rsidRPr="0058398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Q3</w:t>
            </w:r>
          </w:p>
          <w:p w:rsidR="00583987" w:rsidRPr="006A0EAA" w:rsidRDefault="00A25488" w:rsidP="006627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2548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Agricultural and Biological Sciences (Forestry)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0425D8" w:rsidRDefault="000425D8" w:rsidP="00952A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25D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2022-02-03</w:t>
            </w:r>
          </w:p>
          <w:p w:rsidR="00434B1A" w:rsidRDefault="00434B1A" w:rsidP="0043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SJR 2022 -0.355</w:t>
            </w:r>
          </w:p>
          <w:p w:rsidR="00434B1A" w:rsidRPr="00434B1A" w:rsidRDefault="00434B1A" w:rsidP="00952A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583987" w:rsidRPr="000425D8" w:rsidRDefault="00583987" w:rsidP="00042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0425D8" w:rsidRDefault="005B2EB4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25D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Cite Score 2022: 2,</w:t>
            </w:r>
            <w:r w:rsidR="00583987" w:rsidRPr="000425D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 Percentile: 64</w:t>
            </w:r>
          </w:p>
          <w:p w:rsidR="00583987" w:rsidRPr="00583987" w:rsidRDefault="00583987" w:rsidP="005928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3987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lang w:val="en-US"/>
              </w:rPr>
              <w:t xml:space="preserve">Agricultural and Biological Sciences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BC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Vitaliy Kirillov, Ashutosh Pathak, Tamara Stikhareva, Sezai Ercisli, Meirzhan Daulenova,</w:t>
            </w:r>
          </w:p>
          <w:p w:rsidR="00583987" w:rsidRPr="00583987" w:rsidRDefault="00583987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398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Kazangapova Nurgul</w:t>
            </w:r>
            <w:r w:rsidRPr="0058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5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Alimzhan Rakhimzhanov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583987" w:rsidRPr="00583987" w:rsidRDefault="00583987" w:rsidP="00BC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соавтор</w:t>
            </w:r>
          </w:p>
        </w:tc>
      </w:tr>
    </w:tbl>
    <w:p w:rsidR="00BC4084" w:rsidRPr="00C12E43" w:rsidRDefault="00BC4084">
      <w:pPr>
        <w:rPr>
          <w:rFonts w:ascii="Times New Roman" w:hAnsi="Times New Roman" w:cs="Times New Roman"/>
          <w:lang w:val="kk-KZ"/>
        </w:rPr>
      </w:pPr>
    </w:p>
    <w:p w:rsidR="00BC4084" w:rsidRPr="00C12E43" w:rsidRDefault="00BC4084">
      <w:pPr>
        <w:rPr>
          <w:rFonts w:ascii="Times New Roman" w:hAnsi="Times New Roman" w:cs="Times New Roman"/>
          <w:lang w:val="kk-KZ"/>
        </w:rPr>
      </w:pPr>
    </w:p>
    <w:p w:rsidR="00BC4084" w:rsidRPr="0039759E" w:rsidRDefault="00952A33">
      <w:pPr>
        <w:rPr>
          <w:rFonts w:ascii="Times New Roman" w:hAnsi="Times New Roman" w:cs="Times New Roman"/>
          <w:sz w:val="24"/>
          <w:szCs w:val="24"/>
        </w:rPr>
      </w:pPr>
      <w:r w:rsidRPr="0039759E">
        <w:rPr>
          <w:rFonts w:ascii="Times New Roman" w:hAnsi="Times New Roman" w:cs="Times New Roman"/>
          <w:sz w:val="24"/>
          <w:szCs w:val="24"/>
        </w:rPr>
        <w:t xml:space="preserve">Соискатель:                              </w:t>
      </w:r>
      <w:proofErr w:type="spellStart"/>
      <w:r w:rsidRPr="0039759E">
        <w:rPr>
          <w:rFonts w:ascii="Times New Roman" w:hAnsi="Times New Roman" w:cs="Times New Roman"/>
          <w:sz w:val="24"/>
          <w:szCs w:val="24"/>
        </w:rPr>
        <w:t>Казангапова</w:t>
      </w:r>
      <w:proofErr w:type="spellEnd"/>
      <w:r w:rsidRPr="0039759E">
        <w:rPr>
          <w:rFonts w:ascii="Times New Roman" w:hAnsi="Times New Roman" w:cs="Times New Roman"/>
          <w:sz w:val="24"/>
          <w:szCs w:val="24"/>
        </w:rPr>
        <w:t xml:space="preserve"> Н.Б.                      </w:t>
      </w:r>
      <w:r w:rsidR="00583987" w:rsidRPr="00583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9759E">
        <w:rPr>
          <w:rFonts w:ascii="Times New Roman" w:hAnsi="Times New Roman" w:cs="Times New Roman"/>
          <w:sz w:val="24"/>
          <w:szCs w:val="24"/>
        </w:rPr>
        <w:t xml:space="preserve">  Ученый секретарь:                      </w:t>
      </w:r>
      <w:proofErr w:type="spellStart"/>
      <w:r w:rsidRPr="0039759E">
        <w:rPr>
          <w:rFonts w:ascii="Times New Roman" w:hAnsi="Times New Roman" w:cs="Times New Roman"/>
          <w:sz w:val="24"/>
          <w:szCs w:val="24"/>
        </w:rPr>
        <w:t>Дерипсалдина</w:t>
      </w:r>
      <w:proofErr w:type="spellEnd"/>
      <w:r w:rsidRPr="0039759E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BC4084" w:rsidRPr="00C12E43" w:rsidRDefault="00BC4084">
      <w:pPr>
        <w:rPr>
          <w:rFonts w:ascii="Times New Roman" w:hAnsi="Times New Roman" w:cs="Times New Roman"/>
          <w:lang w:val="kk-KZ"/>
        </w:rPr>
      </w:pPr>
    </w:p>
    <w:p w:rsidR="00BC4084" w:rsidRPr="00C12E43" w:rsidRDefault="00BC4084">
      <w:pPr>
        <w:rPr>
          <w:rFonts w:ascii="Times New Roman" w:hAnsi="Times New Roman" w:cs="Times New Roman"/>
          <w:lang w:val="kk-KZ"/>
        </w:rPr>
      </w:pPr>
    </w:p>
    <w:p w:rsidR="00BC4084" w:rsidRPr="00C12E43" w:rsidRDefault="00BC4084">
      <w:pPr>
        <w:rPr>
          <w:rFonts w:ascii="Times New Roman" w:hAnsi="Times New Roman" w:cs="Times New Roman"/>
          <w:lang w:val="kk-KZ"/>
        </w:rPr>
      </w:pPr>
    </w:p>
    <w:p w:rsidR="00BC4084" w:rsidRPr="00C12E43" w:rsidRDefault="00BC4084">
      <w:pPr>
        <w:rPr>
          <w:rFonts w:ascii="Times New Roman" w:hAnsi="Times New Roman" w:cs="Times New Roman"/>
          <w:lang w:val="kk-KZ"/>
        </w:rPr>
      </w:pPr>
    </w:p>
    <w:p w:rsidR="00BC4084" w:rsidRPr="00C12E43" w:rsidRDefault="00BC4084">
      <w:pPr>
        <w:rPr>
          <w:rFonts w:ascii="Times New Roman" w:hAnsi="Times New Roman" w:cs="Times New Roman"/>
          <w:lang w:val="kk-KZ"/>
        </w:rPr>
      </w:pPr>
    </w:p>
    <w:p w:rsidR="00BC4084" w:rsidRPr="00C12E43" w:rsidRDefault="00BC4084">
      <w:pPr>
        <w:rPr>
          <w:rFonts w:ascii="Times New Roman" w:hAnsi="Times New Roman" w:cs="Times New Roman"/>
          <w:lang w:val="kk-KZ"/>
        </w:rPr>
      </w:pPr>
    </w:p>
    <w:p w:rsidR="00BC4084" w:rsidRPr="00C12E43" w:rsidRDefault="00BC4084">
      <w:pPr>
        <w:rPr>
          <w:lang w:val="kk-KZ"/>
        </w:rPr>
      </w:pPr>
    </w:p>
    <w:sectPr w:rsidR="00BC4084" w:rsidRPr="00C12E43" w:rsidSect="00EC77C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84"/>
    <w:rsid w:val="000425D8"/>
    <w:rsid w:val="00073B16"/>
    <w:rsid w:val="000C32A1"/>
    <w:rsid w:val="00174E41"/>
    <w:rsid w:val="00185624"/>
    <w:rsid w:val="0022265E"/>
    <w:rsid w:val="00251A47"/>
    <w:rsid w:val="002B170C"/>
    <w:rsid w:val="002C738C"/>
    <w:rsid w:val="00332F2F"/>
    <w:rsid w:val="00386A8C"/>
    <w:rsid w:val="0039759E"/>
    <w:rsid w:val="003A6A38"/>
    <w:rsid w:val="00401607"/>
    <w:rsid w:val="00434B1A"/>
    <w:rsid w:val="004D3FCE"/>
    <w:rsid w:val="004D793A"/>
    <w:rsid w:val="00513F9F"/>
    <w:rsid w:val="005360AE"/>
    <w:rsid w:val="00583987"/>
    <w:rsid w:val="00592891"/>
    <w:rsid w:val="005969F1"/>
    <w:rsid w:val="005B2EB4"/>
    <w:rsid w:val="005F4E5F"/>
    <w:rsid w:val="00662772"/>
    <w:rsid w:val="006A0EAA"/>
    <w:rsid w:val="006B3B31"/>
    <w:rsid w:val="007120EC"/>
    <w:rsid w:val="0074713A"/>
    <w:rsid w:val="0076251B"/>
    <w:rsid w:val="00781767"/>
    <w:rsid w:val="007A3F01"/>
    <w:rsid w:val="00920661"/>
    <w:rsid w:val="00952A33"/>
    <w:rsid w:val="009639F3"/>
    <w:rsid w:val="00976DA2"/>
    <w:rsid w:val="009A536A"/>
    <w:rsid w:val="009F368A"/>
    <w:rsid w:val="00A25488"/>
    <w:rsid w:val="00AF14F8"/>
    <w:rsid w:val="00B02DC9"/>
    <w:rsid w:val="00B02E8E"/>
    <w:rsid w:val="00B113C4"/>
    <w:rsid w:val="00B22D48"/>
    <w:rsid w:val="00B7080D"/>
    <w:rsid w:val="00B71594"/>
    <w:rsid w:val="00B736CF"/>
    <w:rsid w:val="00B92D86"/>
    <w:rsid w:val="00BC4084"/>
    <w:rsid w:val="00BD0C9A"/>
    <w:rsid w:val="00BE623D"/>
    <w:rsid w:val="00C072BF"/>
    <w:rsid w:val="00C12E43"/>
    <w:rsid w:val="00C27CE5"/>
    <w:rsid w:val="00C334BD"/>
    <w:rsid w:val="00C46631"/>
    <w:rsid w:val="00C5750A"/>
    <w:rsid w:val="00C579F4"/>
    <w:rsid w:val="00CC653E"/>
    <w:rsid w:val="00CF4387"/>
    <w:rsid w:val="00D50A3C"/>
    <w:rsid w:val="00D80BEE"/>
    <w:rsid w:val="00DD1C57"/>
    <w:rsid w:val="00E029B3"/>
    <w:rsid w:val="00EC77CB"/>
    <w:rsid w:val="00F017A8"/>
    <w:rsid w:val="00F20D02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30AB"/>
  <w15:docId w15:val="{576CA994-DA89-4E60-8FC8-2CB50E8F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2BF"/>
  </w:style>
  <w:style w:type="paragraph" w:styleId="3">
    <w:name w:val="heading 3"/>
    <w:basedOn w:val="a"/>
    <w:link w:val="30"/>
    <w:uiPriority w:val="9"/>
    <w:qFormat/>
    <w:rsid w:val="00BC4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F01"/>
    <w:rPr>
      <w:b/>
      <w:bCs/>
    </w:rPr>
  </w:style>
  <w:style w:type="character" w:styleId="a5">
    <w:name w:val="Hyperlink"/>
    <w:basedOn w:val="a0"/>
    <w:uiPriority w:val="99"/>
    <w:unhideWhenUsed/>
    <w:rsid w:val="005360A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92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2891"/>
  </w:style>
  <w:style w:type="character" w:customStyle="1" w:styleId="ng-star-inserted">
    <w:name w:val="ng-star-inserted"/>
    <w:basedOn w:val="a0"/>
    <w:rsid w:val="00C46631"/>
  </w:style>
  <w:style w:type="character" w:customStyle="1" w:styleId="font-size-14">
    <w:name w:val="font-size-14"/>
    <w:basedOn w:val="a0"/>
    <w:rsid w:val="00386A8C"/>
  </w:style>
  <w:style w:type="character" w:customStyle="1" w:styleId="cdx-grid-data">
    <w:name w:val="cdx-grid-data"/>
    <w:basedOn w:val="a0"/>
    <w:rsid w:val="0038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copus-com.ezproxy.kazatu.kz/record/display.uri?eid=2-s2.0-85065889820&amp;origin=results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3504-33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ons.com/researcher/AAF-2082-20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opus.com/inward/authorDetails.url?authorID=56951222300&amp;partnerID=MN8TOA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3416979.2022.2031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E992-0D3A-48A5-A24B-7DFD0D0C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Nurgul.Burkitbaievna</cp:lastModifiedBy>
  <cp:revision>2</cp:revision>
  <cp:lastPrinted>2024-05-10T05:25:00Z</cp:lastPrinted>
  <dcterms:created xsi:type="dcterms:W3CDTF">2024-05-13T04:31:00Z</dcterms:created>
  <dcterms:modified xsi:type="dcterms:W3CDTF">2024-05-13T04:31:00Z</dcterms:modified>
</cp:coreProperties>
</file>