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385EE" w14:textId="77777777" w:rsidR="0087693F" w:rsidRPr="0087693F" w:rsidRDefault="0087693F" w:rsidP="0087693F">
      <w:pPr>
        <w:pStyle w:val="a3"/>
        <w:rPr>
          <w:szCs w:val="28"/>
          <w:lang w:val="kk-KZ"/>
        </w:rPr>
      </w:pPr>
      <w:r w:rsidRPr="0087693F">
        <w:rPr>
          <w:spacing w:val="13"/>
          <w:szCs w:val="28"/>
          <w:lang w:val="kk-KZ"/>
        </w:rPr>
        <w:t>Республикалық пәндік олимпиада</w:t>
      </w:r>
      <w:r w:rsidRPr="0087693F">
        <w:rPr>
          <w:szCs w:val="28"/>
          <w:lang w:val="kk-KZ"/>
        </w:rPr>
        <w:t xml:space="preserve"> </w:t>
      </w:r>
    </w:p>
    <w:p w14:paraId="7275A7BE" w14:textId="483C1968" w:rsidR="00B0151A" w:rsidRDefault="00B0151A" w:rsidP="0087693F">
      <w:pPr>
        <w:pStyle w:val="a3"/>
        <w:rPr>
          <w:szCs w:val="28"/>
          <w:lang w:val="kk-KZ"/>
        </w:rPr>
      </w:pPr>
      <w:r w:rsidRPr="00BE2CD4">
        <w:rPr>
          <w:szCs w:val="28"/>
          <w:lang w:val="kk-KZ"/>
        </w:rPr>
        <w:t>«Мал</w:t>
      </w:r>
      <w:r w:rsidR="003D53E3" w:rsidRPr="00BE2CD4">
        <w:rPr>
          <w:szCs w:val="28"/>
          <w:lang w:val="kk-KZ"/>
        </w:rPr>
        <w:t xml:space="preserve"> </w:t>
      </w:r>
      <w:r w:rsidRPr="00BE2CD4">
        <w:rPr>
          <w:szCs w:val="28"/>
          <w:lang w:val="kk-KZ"/>
        </w:rPr>
        <w:t xml:space="preserve">шаруашылығы» </w:t>
      </w:r>
      <w:r w:rsidR="0061101C">
        <w:rPr>
          <w:szCs w:val="28"/>
          <w:lang w:val="kk-KZ"/>
        </w:rPr>
        <w:t>білім беру бағдарламалар тобы</w:t>
      </w:r>
      <w:bookmarkStart w:id="0" w:name="_GoBack"/>
      <w:bookmarkEnd w:id="0"/>
      <w:r w:rsidR="0087693F" w:rsidRPr="0087693F">
        <w:rPr>
          <w:szCs w:val="28"/>
          <w:lang w:val="kk-KZ"/>
        </w:rPr>
        <w:t xml:space="preserve"> </w:t>
      </w:r>
      <w:r w:rsidR="0087693F" w:rsidRPr="00BE2CD4">
        <w:rPr>
          <w:szCs w:val="28"/>
          <w:lang w:val="kk-KZ"/>
        </w:rPr>
        <w:t>бойынша</w:t>
      </w:r>
    </w:p>
    <w:p w14:paraId="26B10B47" w14:textId="21910EC5" w:rsidR="00BE2CD4" w:rsidRDefault="00F70455" w:rsidP="00F70455">
      <w:pPr>
        <w:pStyle w:val="a3"/>
        <w:rPr>
          <w:spacing w:val="-4"/>
          <w:szCs w:val="28"/>
          <w:lang w:val="kk-KZ"/>
        </w:rPr>
      </w:pPr>
      <w:r>
        <w:rPr>
          <w:szCs w:val="28"/>
          <w:lang w:val="kk-KZ"/>
        </w:rPr>
        <w:t>«</w:t>
      </w:r>
      <w:r w:rsidRPr="00F70455">
        <w:rPr>
          <w:szCs w:val="28"/>
          <w:lang w:val="kk-KZ"/>
        </w:rPr>
        <w:t>Мал өсіру және селекция</w:t>
      </w:r>
      <w:r>
        <w:rPr>
          <w:szCs w:val="28"/>
          <w:lang w:val="kk-KZ"/>
        </w:rPr>
        <w:t xml:space="preserve">» пәнінең </w:t>
      </w:r>
      <w:r w:rsidR="00BE2CD4" w:rsidRPr="00BE2CD4">
        <w:rPr>
          <w:szCs w:val="28"/>
          <w:lang w:val="kk-KZ"/>
        </w:rPr>
        <w:t xml:space="preserve">тест сұрақтары және </w:t>
      </w:r>
      <w:r w:rsidR="00BE2CD4" w:rsidRPr="00BE2CD4">
        <w:rPr>
          <w:spacing w:val="-4"/>
          <w:szCs w:val="28"/>
          <w:lang w:val="kk-KZ"/>
        </w:rPr>
        <w:t>қолданбалы мен ситуациялық тапсырмалар</w:t>
      </w:r>
    </w:p>
    <w:p w14:paraId="710A61F4" w14:textId="77777777" w:rsidR="001A1801" w:rsidRDefault="001A1801" w:rsidP="00F70455">
      <w:pPr>
        <w:pStyle w:val="a3"/>
        <w:rPr>
          <w:spacing w:val="-4"/>
          <w:szCs w:val="28"/>
          <w:lang w:val="kk-KZ"/>
        </w:rPr>
      </w:pPr>
    </w:p>
    <w:p w14:paraId="365CD290" w14:textId="77777777" w:rsidR="00813813" w:rsidRDefault="00813813" w:rsidP="0061101C">
      <w:pPr>
        <w:ind w:firstLine="709"/>
        <w:rPr>
          <w:b/>
          <w:sz w:val="28"/>
          <w:szCs w:val="28"/>
          <w:lang w:val="kk-KZ"/>
        </w:rPr>
      </w:pPr>
      <w:r>
        <w:rPr>
          <w:lang w:val="kk-KZ"/>
        </w:rPr>
        <w:t>1. Ірі қара малдың жабайы арғы тегі:</w:t>
      </w:r>
    </w:p>
    <w:p w14:paraId="2206C12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2. Үй қойының жабайы арғы тегі:</w:t>
      </w:r>
    </w:p>
    <w:p w14:paraId="782C725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3. Жылқының жабайы арғы тегі:</w:t>
      </w:r>
    </w:p>
    <w:p w14:paraId="7D674B03" w14:textId="7EB5BCA1" w:rsidR="000A3629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4. </w:t>
      </w:r>
      <w:r w:rsidR="000A3629">
        <w:rPr>
          <w:lang w:val="kk-KZ"/>
        </w:rPr>
        <w:t>Үй ешкісінің жабайы арғы тегі:</w:t>
      </w:r>
    </w:p>
    <w:p w14:paraId="6817E4C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5. </w:t>
      </w:r>
      <w:r>
        <w:rPr>
          <w:iCs/>
          <w:lang w:val="kk-KZ"/>
        </w:rPr>
        <w:t xml:space="preserve">Шығу тарихы мен даму жолдары ортақ, сыртқы орта әсеріне бейімделген, өзіне тән белгілері ұрпағында тұрақты тұқым қуалайтын, бір түрге жататын үй жануарларының үлкен тобы – </w:t>
      </w:r>
    </w:p>
    <w:p w14:paraId="77B02BA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6. Ата-енесінің жыныс жасушаларымен берілген тұқым қуалайтын факторлар жиынтығы</w:t>
      </w:r>
      <w:r>
        <w:rPr>
          <w:iCs/>
          <w:lang w:val="kk-KZ"/>
        </w:rPr>
        <w:t xml:space="preserve"> –</w:t>
      </w:r>
    </w:p>
    <w:p w14:paraId="3C88DBC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7. Жаңа мал тұқымын шығаруға әсер ететін факторлар</w:t>
      </w:r>
      <w:r>
        <w:rPr>
          <w:iCs/>
          <w:lang w:val="kk-KZ"/>
        </w:rPr>
        <w:t xml:space="preserve"> –</w:t>
      </w:r>
    </w:p>
    <w:p w14:paraId="6956CAF9" w14:textId="77777777" w:rsidR="000A3629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8. </w:t>
      </w:r>
      <w:r w:rsidR="000A3629">
        <w:rPr>
          <w:lang w:val="kk-KZ"/>
        </w:rPr>
        <w:t>Қазақстандағы 1990 жылғы ірі қара/қой-ешкі/шошқа саны (млн. бас):</w:t>
      </w:r>
    </w:p>
    <w:p w14:paraId="3FCE179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9. Мал тұқымдарының жұмсалған адам еңбегіне қарай жіктелуі:</w:t>
      </w:r>
    </w:p>
    <w:p w14:paraId="606CE17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10. Ерекше бір аталықтан таралған және негізгі белгілері бойынша соған ұқсас мал тобы</w:t>
      </w:r>
      <w:r>
        <w:rPr>
          <w:iCs/>
          <w:lang w:val="kk-KZ"/>
        </w:rPr>
        <w:t xml:space="preserve"> –</w:t>
      </w:r>
    </w:p>
    <w:p w14:paraId="4C13512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11. Малдың сыртқы ортаның өзгерген жағдайларына бейімделуі нәтижесінде өз төлінен тұрақты көбейіп, жоғары өнімділік көрсете алуы</w:t>
      </w:r>
      <w:r>
        <w:rPr>
          <w:iCs/>
          <w:lang w:val="kk-KZ"/>
        </w:rPr>
        <w:t xml:space="preserve"> –</w:t>
      </w:r>
    </w:p>
    <w:p w14:paraId="1C1C14DD" w14:textId="77777777" w:rsidR="00813813" w:rsidRDefault="00813813" w:rsidP="0061101C">
      <w:pPr>
        <w:ind w:firstLine="709"/>
        <w:jc w:val="both"/>
        <w:rPr>
          <w:lang w:val="kk-KZ"/>
        </w:rPr>
      </w:pPr>
      <w:r>
        <w:rPr>
          <w:lang w:val="kk-KZ"/>
        </w:rPr>
        <w:t>12. Қолайсыз фактор әсерінен мал өнімділігінің кемуі, белгілерінің аборигендік формаға ұқсастығының артуы</w:t>
      </w:r>
      <w:r>
        <w:rPr>
          <w:iCs/>
          <w:lang w:val="kk-KZ"/>
        </w:rPr>
        <w:t xml:space="preserve"> – тұқымның </w:t>
      </w:r>
    </w:p>
    <w:p w14:paraId="7C592CC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13. Малдың сыртқы белгілері мен өнімдік қасиеттерінің жиынтығы</w:t>
      </w:r>
      <w:r>
        <w:rPr>
          <w:iCs/>
          <w:lang w:val="kk-KZ"/>
        </w:rPr>
        <w:t xml:space="preserve"> –</w:t>
      </w:r>
    </w:p>
    <w:p w14:paraId="041723D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14. Малдың нәсілдік, анатомиялық-физиологиялық құрылымы негізінде қалыптасқан өнімдік сипаты мен сыртқы орта факторларына бейімділігін анықтайтын белгілерінің жиынтығы</w:t>
      </w:r>
      <w:r>
        <w:rPr>
          <w:iCs/>
          <w:lang w:val="kk-KZ"/>
        </w:rPr>
        <w:t xml:space="preserve"> –</w:t>
      </w:r>
    </w:p>
    <w:p w14:paraId="06C5967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15. Мал ағзасындағы сапалық және сандық өзгерістердің үздіксіз үрдісі:</w:t>
      </w:r>
    </w:p>
    <w:p w14:paraId="652B0E8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16. Онтогенездің негізгі үрдістері:</w:t>
      </w:r>
    </w:p>
    <w:p w14:paraId="3FD9381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17. Организмдердің, белсенді, негізінен, ақуыздық заттар есебінен, өзгеруі:</w:t>
      </w:r>
    </w:p>
    <w:p w14:paraId="0B48DB0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18. </w:t>
      </w:r>
      <w:r w:rsidRPr="00172929">
        <w:rPr>
          <w:lang w:val="kk-KZ"/>
        </w:rPr>
        <w:t xml:space="preserve">Организм құрылымының күрделенуі, </w:t>
      </w:r>
      <w:r>
        <w:rPr>
          <w:lang w:val="kk-KZ"/>
        </w:rPr>
        <w:t xml:space="preserve">мүшелер </w:t>
      </w:r>
      <w:r w:rsidRPr="00172929">
        <w:rPr>
          <w:lang w:val="kk-KZ"/>
        </w:rPr>
        <w:t xml:space="preserve">мен </w:t>
      </w:r>
      <w:r>
        <w:rPr>
          <w:lang w:val="kk-KZ"/>
        </w:rPr>
        <w:t>ұлпалардың</w:t>
      </w:r>
      <w:r w:rsidRPr="00172929">
        <w:rPr>
          <w:lang w:val="kk-KZ"/>
        </w:rPr>
        <w:t xml:space="preserve"> мамандануы мен </w:t>
      </w:r>
      <w:r>
        <w:rPr>
          <w:lang w:val="kk-KZ"/>
        </w:rPr>
        <w:t>жіктеле өзгеруі</w:t>
      </w:r>
      <w:r w:rsidRPr="00172929">
        <w:rPr>
          <w:lang w:val="kk-KZ"/>
        </w:rPr>
        <w:t>:</w:t>
      </w:r>
    </w:p>
    <w:p w14:paraId="0506DF1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19. Жануарлардың абсолюттік өсімі:</w:t>
      </w:r>
    </w:p>
    <w:p w14:paraId="73A8C5B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20. Эмбрионалдық кезеңінде шөпқоректі жануарлар қаңқасының қай бөлігінің дамуы жылдамырақ</w:t>
      </w:r>
      <w:r w:rsidRPr="00172929">
        <w:rPr>
          <w:lang w:val="kk-KZ"/>
        </w:rPr>
        <w:t>?</w:t>
      </w:r>
      <w:r>
        <w:rPr>
          <w:lang w:val="kk-KZ"/>
        </w:rPr>
        <w:t xml:space="preserve"> </w:t>
      </w:r>
    </w:p>
    <w:p w14:paraId="2CB5502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21. Тұқымды жаңа аймақта өсіргендегі жайсыз жағдайлар неге әкеліп соғады?</w:t>
      </w:r>
    </w:p>
    <w:p w14:paraId="42D09FD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22. Жануарлардың салыстырмалы өсімі:</w:t>
      </w:r>
    </w:p>
    <w:p w14:paraId="5890D35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23. Аналық малдың буаз кезінде азыққа жарымау салдарынан төлінің жетілмей қалу түрі:</w:t>
      </w:r>
    </w:p>
    <w:p w14:paraId="4709BC4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24. Малдың тым ерте жыныстық дамуы салдарынан болатын жетілмей қалу түрі:</w:t>
      </w:r>
    </w:p>
    <w:p w14:paraId="5B89B92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25. Постэмбрионалдық даму кезеңіндегі жайсыз жағдай салдарынан малдың жетілмей қалу түрі:</w:t>
      </w:r>
    </w:p>
    <w:p w14:paraId="4D91E01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26. Бір малдың жекелей өсіп-жетілуі, дамуы:</w:t>
      </w:r>
    </w:p>
    <w:p w14:paraId="704DDB8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27. Үзілмелі (дискретті) өзгергіштік қандай </w:t>
      </w:r>
    </w:p>
    <w:p w14:paraId="75EB540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белгіге тән ?</w:t>
      </w:r>
    </w:p>
    <w:p w14:paraId="6002B0B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28. Сиырдың сервис кезеңі қай кезең?</w:t>
      </w:r>
    </w:p>
    <w:p w14:paraId="624203D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29. Торайлардың сүт ему кезеңінің ұзақтығы қанша тәулік?</w:t>
      </w:r>
    </w:p>
    <w:p w14:paraId="199950A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30. Қойдың сойыс шығымы қалай анықталады?</w:t>
      </w:r>
    </w:p>
    <w:p w14:paraId="29B6F2F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31. Шошқаның өніп-өсу қасиеттері дегеніміз не?</w:t>
      </w:r>
    </w:p>
    <w:p w14:paraId="6A93328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32. Қандай  кезең сауын маусымы деп аталады?</w:t>
      </w:r>
    </w:p>
    <w:p w14:paraId="2C069EF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33. Сиырдың суалуы деген не?</w:t>
      </w:r>
    </w:p>
    <w:p w14:paraId="150C4FFB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lastRenderedPageBreak/>
        <w:t xml:space="preserve">34. Ең жоғарғы тәуліктік сауым негізінен </w:t>
      </w:r>
    </w:p>
    <w:p w14:paraId="14650E2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сауын маусымының қай кезеңінде байқалады?</w:t>
      </w:r>
    </w:p>
    <w:p w14:paraId="03DCA9F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35. Ең жіңішке жүн талшығы:</w:t>
      </w:r>
    </w:p>
    <w:p w14:paraId="43711A4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36. Шумақта, бұрымшада, штапельде және жабағыда жүн талшықтарының қалыңдығы мен ұзындығының ұқсастығы оның қандай көрсеткіші ретінде бағаланады: </w:t>
      </w:r>
    </w:p>
    <w:p w14:paraId="6509324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37. Ағзаның дамуы мен қасиеттері туралы хромосомалардағы ақпарат жиынтығы:</w:t>
      </w:r>
    </w:p>
    <w:p w14:paraId="2CDB125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38. Жануардың өз қасиеттерін ұрпағына тұрақты түрде бере алу қабілеті:</w:t>
      </w:r>
    </w:p>
    <w:p w14:paraId="6B5B0B5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39. Ұрпақтың өнім көрсеткішінің ата-анасынан асып түсуі құбылысы:</w:t>
      </w:r>
    </w:p>
    <w:p w14:paraId="1ECFC96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40. Мал шежіресін жазудың ең жиі кездесетін түрі</w:t>
      </w:r>
    </w:p>
    <w:p w14:paraId="246D329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41. Малдың өнім бермейтін белгілері бойынша сұрыптау:</w:t>
      </w:r>
    </w:p>
    <w:p w14:paraId="0C3A354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42. Ең жақсы ата-ененің ұрпағы ата-енесінен нашарлау, ал ең нашар ата-ененің ұрпағы ата-енесінен тәуірлеу болуы мүмкін – бұл қандай заңдылықтың мәні?</w:t>
      </w:r>
    </w:p>
    <w:p w14:paraId="301AB2A5" w14:textId="77777777" w:rsidR="00813813" w:rsidRPr="00172929" w:rsidRDefault="00813813" w:rsidP="0061101C">
      <w:pPr>
        <w:ind w:firstLine="709"/>
        <w:rPr>
          <w:lang w:val="kk-KZ"/>
        </w:rPr>
      </w:pPr>
      <w:r w:rsidRPr="00172929">
        <w:rPr>
          <w:lang w:val="kk-KZ"/>
        </w:rPr>
        <w:t>43</w:t>
      </w:r>
      <w:r>
        <w:rPr>
          <w:lang w:val="kk-KZ"/>
        </w:rPr>
        <w:t>. «Аталық индексін»</w:t>
      </w:r>
      <w:r w:rsidRPr="00172929">
        <w:rPr>
          <w:lang w:val="kk-KZ"/>
        </w:rPr>
        <w:t xml:space="preserve"> </w:t>
      </w:r>
      <w:r>
        <w:rPr>
          <w:lang w:val="kk-KZ"/>
        </w:rPr>
        <w:t>анықтау теңдігі:</w:t>
      </w:r>
    </w:p>
    <w:p w14:paraId="0B44333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44. Ұрпағын енелерімен салыстыру арқылы аталықты бағалау әдістері:</w:t>
      </w:r>
    </w:p>
    <w:p w14:paraId="526DA59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45. Тұқымқуалаушылық коэффициенті мына шамада өзгереді:</w:t>
      </w:r>
    </w:p>
    <w:p w14:paraId="5375645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46. Ата бабалары туралы негізгі мағлұматтары бар, малдың шыққан тегін куәландыратын құжат:</w:t>
      </w:r>
    </w:p>
    <w:p w14:paraId="599683EA" w14:textId="77777777" w:rsidR="00813813" w:rsidRPr="0014392E" w:rsidRDefault="00813813" w:rsidP="0061101C">
      <w:pPr>
        <w:ind w:firstLine="709"/>
        <w:rPr>
          <w:lang w:val="kk-KZ"/>
        </w:rPr>
      </w:pPr>
      <w:r>
        <w:rPr>
          <w:lang w:val="kk-KZ"/>
        </w:rPr>
        <w:t>47. Шежіресі бойынша бағаланатын мал қалай аталады</w:t>
      </w:r>
      <w:r w:rsidRPr="0014392E">
        <w:rPr>
          <w:lang w:val="kk-KZ"/>
        </w:rPr>
        <w:t>?</w:t>
      </w:r>
    </w:p>
    <w:p w14:paraId="7E4F97F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48. Ауру, өнімділігі, өсімталдығы төмен малды жарамсыздар тобына шығару:</w:t>
      </w:r>
    </w:p>
    <w:p w14:paraId="4E852D5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49. Мал генотипін бағалау әдістерінің бірі</w:t>
      </w:r>
    </w:p>
    <w:p w14:paraId="6629BB12" w14:textId="77777777" w:rsidR="00813813" w:rsidRDefault="00813813" w:rsidP="0061101C">
      <w:pPr>
        <w:tabs>
          <w:tab w:val="left" w:pos="2127"/>
        </w:tabs>
        <w:ind w:firstLine="709"/>
        <w:rPr>
          <w:lang w:val="kk-KZ"/>
        </w:rPr>
      </w:pPr>
      <w:r>
        <w:rPr>
          <w:lang w:val="kk-KZ"/>
        </w:rPr>
        <w:t>50. Жасына қарай ең дұрыс жұп таңдау:</w:t>
      </w:r>
    </w:p>
    <w:p w14:paraId="69FA9886" w14:textId="77777777" w:rsidR="00813813" w:rsidRDefault="00813813" w:rsidP="0061101C">
      <w:pPr>
        <w:tabs>
          <w:tab w:val="left" w:pos="2127"/>
        </w:tabs>
        <w:ind w:firstLine="709"/>
        <w:rPr>
          <w:lang w:val="kk-KZ"/>
        </w:rPr>
      </w:pPr>
      <w:r>
        <w:rPr>
          <w:lang w:val="kk-KZ"/>
        </w:rPr>
        <w:t>51. Белгілерінің ұқсастығына қарай жұп таңдау түрлері:</w:t>
      </w:r>
    </w:p>
    <w:p w14:paraId="4DBA379A" w14:textId="77777777" w:rsidR="00813813" w:rsidRDefault="00813813" w:rsidP="0061101C">
      <w:pPr>
        <w:tabs>
          <w:tab w:val="left" w:pos="2127"/>
        </w:tabs>
        <w:ind w:firstLine="709"/>
        <w:rPr>
          <w:lang w:val="kk-KZ"/>
        </w:rPr>
      </w:pPr>
      <w:r>
        <w:rPr>
          <w:lang w:val="kk-KZ"/>
        </w:rPr>
        <w:t>52. Ұйымдастырылуы (мал санына қарай) бойынша жұп таңдау түрі:</w:t>
      </w:r>
    </w:p>
    <w:p w14:paraId="7BF3F08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53. Аталықіз кросстары деп қандай малдарды шағылыстыруды атайды?</w:t>
      </w:r>
    </w:p>
    <w:p w14:paraId="585E4B5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54. Аталықіз құрып мал өсіру қай жағдайда қолданылады?</w:t>
      </w:r>
    </w:p>
    <w:p w14:paraId="347E528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55. «Инбредтік депрессия» қандай жағдайда байқалады?</w:t>
      </w:r>
    </w:p>
    <w:p w14:paraId="6D2FF44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56. Туыстас шағылыстыру қайсысы?</w:t>
      </w:r>
    </w:p>
    <w:p w14:paraId="63BB4AB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57. Аналықұя құрып мал өсіру қай жағдайда қолданылады?</w:t>
      </w:r>
    </w:p>
    <w:p w14:paraId="232D4EBB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58. Инбридинг нәтижесінде мал өнімділігінің және тіршілікке қабілеттілігінің төмендеуі:</w:t>
      </w:r>
    </w:p>
    <w:p w14:paraId="1C321B0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59. Қандай жануарларды шағылыстыру «тұқымды таза өсіруге» жатады?</w:t>
      </w:r>
    </w:p>
    <w:p w14:paraId="49438CC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60. Тұқымды таза өсірудің мақсаты</w:t>
      </w:r>
    </w:p>
    <w:p w14:paraId="3F7C485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61.Тұқымды таза өсірудегі шағылыстыру әдістері?</w:t>
      </w:r>
    </w:p>
    <w:p w14:paraId="1DF1201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62.Тұқыммал зауыттарындағы мал </w:t>
      </w:r>
    </w:p>
    <w:p w14:paraId="4668889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өсірудің негізгі әдісі:</w:t>
      </w:r>
    </w:p>
    <w:p w14:paraId="334DD7B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63.Малды гибридтеудің негізгі </w:t>
      </w:r>
    </w:p>
    <w:p w14:paraId="4C59317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мақсаттарының бірі:</w:t>
      </w:r>
    </w:p>
    <w:p w14:paraId="14CA8B1A" w14:textId="77777777" w:rsidR="00813813" w:rsidRPr="00CE0B21" w:rsidRDefault="00813813" w:rsidP="0061101C">
      <w:pPr>
        <w:ind w:firstLine="709"/>
        <w:rPr>
          <w:lang w:val="kk-KZ"/>
        </w:rPr>
      </w:pPr>
      <w:r w:rsidRPr="00CE0B21">
        <w:rPr>
          <w:lang w:val="kk-KZ"/>
        </w:rPr>
        <w:t>64.Зауыттық будандастырудың мақсаты:</w:t>
      </w:r>
    </w:p>
    <w:p w14:paraId="39473020" w14:textId="77777777" w:rsidR="00813813" w:rsidRPr="00CE0B21" w:rsidRDefault="00813813" w:rsidP="0061101C">
      <w:pPr>
        <w:ind w:firstLine="709"/>
        <w:rPr>
          <w:lang w:val="kk-KZ"/>
        </w:rPr>
      </w:pPr>
      <w:r w:rsidRPr="00CE0B21">
        <w:rPr>
          <w:lang w:val="kk-KZ"/>
        </w:rPr>
        <w:t>65.Гибридтеудің қай типі жиі қолданылады?</w:t>
      </w:r>
    </w:p>
    <w:p w14:paraId="7B0E00A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66. Төмен өнімді тұқымды жоғары өнімді тұқымға жылдам айналдыру әдісі</w:t>
      </w:r>
    </w:p>
    <w:p w14:paraId="633B2BD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67. Гетерозис құбылысын бірнеше буын ұрпақта ұстап тұруға мүмкіндік беретін әдіс</w:t>
      </w:r>
    </w:p>
    <w:p w14:paraId="700E44B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68. Қандай топтарға жататын малдарды шағылыстырғанда гибридтік ұрпақ алынады?</w:t>
      </w:r>
    </w:p>
    <w:p w14:paraId="6E6E868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69. Әр түрге жататын малдың будандаспауының себептерін жеңу жолдары:</w:t>
      </w:r>
    </w:p>
    <w:p w14:paraId="212CD56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70. Әр тұқымға жататын малды шағылыстыру:</w:t>
      </w:r>
    </w:p>
    <w:p w14:paraId="50044FF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71. Әр түрге жататын малды шағылыстыру:</w:t>
      </w:r>
    </w:p>
    <w:p w14:paraId="507DD99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72. Тұқым стандарты қай көрсеткіш?</w:t>
      </w:r>
    </w:p>
    <w:p w14:paraId="0710EAD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73. Сұрыптау мен жұп таңдау негізін құрайтын үрдіс</w:t>
      </w:r>
    </w:p>
    <w:p w14:paraId="2F0E1F6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74. Тұқым құрылымында бола бермейтін мал тобы</w:t>
      </w:r>
    </w:p>
    <w:p w14:paraId="4BD7C8C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lastRenderedPageBreak/>
        <w:t>75. Организмнің нәсілдік қасиеті мен анатомиялық-физиологиялық ерекшеліктері негізінде қалыптасқан, жалпы ішкі-сыртқы құрылыс жиынтығы, өнімділік қасиеттері және сыртқы орта әсерлеріне жауап беру ерекшеліктерінің жүйесі:</w:t>
      </w:r>
    </w:p>
    <w:p w14:paraId="303F292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76. Конституциясымен, өнімділік бағытымен байланысты организмнің физиологиялық, анатомиялық-гистологиялық және биохимиялық қасиеттерінің жиынтығы:</w:t>
      </w:r>
    </w:p>
    <w:p w14:paraId="021A9E5B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77. Өзара байланысты дене өлшемдерінің арақатынасына негізделген көрсеткіші</w:t>
      </w:r>
    </w:p>
    <w:p w14:paraId="5239ACB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78. Конституция типтерін қазіргі жіктеу:</w:t>
      </w:r>
    </w:p>
    <w:p w14:paraId="09A420B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79. Мүйізді ірі қара малдың жыныстық жетілуі басталады:</w:t>
      </w:r>
    </w:p>
    <w:p w14:paraId="7888898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80. Қойдың жыныстық жетілуі басталады:</w:t>
      </w:r>
    </w:p>
    <w:p w14:paraId="29104FC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81. Биенің жыныстық жетілуі басталады:</w:t>
      </w:r>
    </w:p>
    <w:p w14:paraId="71D1D31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82. Мегежіннің жыныстық жетілуі басталады:</w:t>
      </w:r>
    </w:p>
    <w:p w14:paraId="199D24D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83. Ұрғашы ірі қара малды алғаш шағылыстырады</w:t>
      </w:r>
    </w:p>
    <w:p w14:paraId="3C9AA77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84. Қойды алғаш шағылыстырады</w:t>
      </w:r>
    </w:p>
    <w:p w14:paraId="141760E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85. Биені алғаш шағылыстырады</w:t>
      </w:r>
    </w:p>
    <w:p w14:paraId="5FECCA7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86. Сиыр буаздылығының мерзімі:</w:t>
      </w:r>
    </w:p>
    <w:p w14:paraId="1A1F330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87. Қой буаздылығының мерзімі:</w:t>
      </w:r>
    </w:p>
    <w:p w14:paraId="39F6906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88. Бие буаздылығының мерзімі</w:t>
      </w:r>
    </w:p>
    <w:p w14:paraId="430EA3F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89. Мегежін буаздылығының мерзімі:</w:t>
      </w:r>
    </w:p>
    <w:p w14:paraId="23B5582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90. Мүйізді ірі қараны шаруашылықта пайдалану мерзімі:</w:t>
      </w:r>
    </w:p>
    <w:p w14:paraId="7F03C20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91. Қойды шаруашылықта пайдалану мерзімі:</w:t>
      </w:r>
    </w:p>
    <w:p w14:paraId="4E3896E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92. Жылқыны шаруашылықта пайдалану мерзімі:</w:t>
      </w:r>
    </w:p>
    <w:p w14:paraId="6C01496B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93. Шошқаны шаруашылықта пайдалану мерзімі:</w:t>
      </w:r>
    </w:p>
    <w:p w14:paraId="086A8E9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94. Жануарлар онтогенезі заңдылықтарының бірі:</w:t>
      </w:r>
    </w:p>
    <w:p w14:paraId="7AED5FD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95. Чирвинский-Малигонов заңына сәйкес малдың жетілмей қалу түрлері:</w:t>
      </w:r>
    </w:p>
    <w:p w14:paraId="7F81C5C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96. Зоотехниялық, экономикалық, агрономиялық, малдәрігерлік, зоогигиеналық шаралардың ғылыми негізделген  кешенді жүйесі:</w:t>
      </w:r>
    </w:p>
    <w:p w14:paraId="308CDF5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97. Жануарлардың жеке өсіп-дамуында қажетті қасиеттер тудыру мақсатында әртүрлі факторлармен әсер ету жүйесі: </w:t>
      </w:r>
    </w:p>
    <w:p w14:paraId="2760350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98. Құстың жұмыртқа салу циклы -</w:t>
      </w:r>
    </w:p>
    <w:p w14:paraId="30DEA75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99. Жұмыртқалау ритмі -</w:t>
      </w:r>
    </w:p>
    <w:p w14:paraId="68C6294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100. Жұмыртқалағыштықтың биологиялық циклы-</w:t>
      </w:r>
    </w:p>
    <w:p w14:paraId="152AEBA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101. Құрамында қылшық, аралық талшық және түбіті бар жүннің түрі:</w:t>
      </w:r>
    </w:p>
    <w:p w14:paraId="2AA025F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102. Малдың тезжетілгіштігі -</w:t>
      </w:r>
    </w:p>
    <w:p w14:paraId="5CDE221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103. Пробанд шежіресіндегі анасы жағынан 4 қатардағы еркек мал:</w:t>
      </w:r>
    </w:p>
    <w:p w14:paraId="50CEBBA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104. Енелері мен ұрпақтарының бірдей белгілерінің көрсеткіштері арасындағы байланыс арқылы анықталатын тұқымқуалаушылық коэффициенті:</w:t>
      </w:r>
    </w:p>
    <w:p w14:paraId="2600B8D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105. Табын мен оның ең таңдаулы бөлігінің өнімділігі арасындағы айырмашылық:</w:t>
      </w:r>
    </w:p>
    <w:p w14:paraId="04C040D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106.</w:t>
      </w:r>
      <w:r w:rsidRPr="00172929">
        <w:rPr>
          <w:lang w:val="kk-KZ"/>
        </w:rPr>
        <w:t xml:space="preserve"> </w:t>
      </w:r>
      <w:r>
        <w:rPr>
          <w:lang w:val="kk-KZ"/>
        </w:rPr>
        <w:t xml:space="preserve">Аналық малды ұрпағының сапасына қарай бағалау көп қолданылады </w:t>
      </w:r>
    </w:p>
    <w:p w14:paraId="5E85249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107. Жалпы фенотиптік өзгергіштіктегі генотиптік өзгергіштіктің үлесі:</w:t>
      </w:r>
    </w:p>
    <w:p w14:paraId="34D8B70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108. Малды ұрпағының сапасына қарай бағалау кемшіліктерінің бірі:</w:t>
      </w:r>
    </w:p>
    <w:p w14:paraId="78F3488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109. Тікелей құндылығы жоқ белгілер бойынша жүргізілетін сұрыптау:</w:t>
      </w:r>
    </w:p>
    <w:p w14:paraId="28328F4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110. Малды ерте бағалау-сұрыптау жолы:</w:t>
      </w:r>
    </w:p>
    <w:p w14:paraId="36B06D9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111. Малдың өнімділік белгілерінің құндылығына қарай бірінен соң бірі бойынша кезекпен сұрыптау:</w:t>
      </w:r>
    </w:p>
    <w:p w14:paraId="296913EC" w14:textId="77777777" w:rsidR="00813813" w:rsidRPr="00D36556" w:rsidRDefault="00813813" w:rsidP="0061101C">
      <w:pPr>
        <w:ind w:firstLine="709"/>
        <w:rPr>
          <w:lang w:val="kk-KZ"/>
        </w:rPr>
      </w:pPr>
      <w:r w:rsidRPr="00D36556">
        <w:rPr>
          <w:lang w:val="kk-KZ"/>
        </w:rPr>
        <w:t>112</w:t>
      </w:r>
      <w:r>
        <w:rPr>
          <w:lang w:val="kk-KZ"/>
        </w:rPr>
        <w:t>. Жеке дамуының белгілі бір кезеңдерінде әртүрлі факторлардың әсерімен малдың генотипінде қаланған қажетті белгілері мен қасиеттерін мақсатты дамыту жүйесі-</w:t>
      </w:r>
    </w:p>
    <w:p w14:paraId="3F2E04F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113. Гомозиготалықты жоғарылату, белгіні бекіту, дамыту мақсатындағы жұп таңдау:</w:t>
      </w:r>
    </w:p>
    <w:p w14:paraId="6380AB4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114. Гомогенді жұп таңдау кемшіліктері:</w:t>
      </w:r>
    </w:p>
    <w:p w14:paraId="5A389EA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115. Гетерогенді жұп таңдаудың құндылығы:</w:t>
      </w:r>
    </w:p>
    <w:p w14:paraId="492C8720" w14:textId="77777777" w:rsidR="00813813" w:rsidRDefault="00813813" w:rsidP="0061101C">
      <w:pPr>
        <w:tabs>
          <w:tab w:val="left" w:pos="2127"/>
        </w:tabs>
        <w:ind w:firstLine="709"/>
        <w:rPr>
          <w:lang w:val="kk-KZ"/>
        </w:rPr>
      </w:pPr>
      <w:r>
        <w:rPr>
          <w:lang w:val="kk-KZ"/>
        </w:rPr>
        <w:t>116. Гетерогенді жұп таңдаудың кемшіліктері:</w:t>
      </w:r>
    </w:p>
    <w:p w14:paraId="4C48B18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lastRenderedPageBreak/>
        <w:t>117. Гомогенді жұп таңдаудың құндылығы:</w:t>
      </w:r>
    </w:p>
    <w:p w14:paraId="1BCED51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118. Малдың тұқымдық құндылығы -</w:t>
      </w:r>
    </w:p>
    <w:p w14:paraId="68D1BFC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119. Малды жан-жақты бағалап, әрі қарай қалай пайдаланатынын шешу:</w:t>
      </w:r>
    </w:p>
    <w:p w14:paraId="51B708C3" w14:textId="77777777" w:rsidR="00813813" w:rsidRDefault="00813813" w:rsidP="0061101C">
      <w:pPr>
        <w:ind w:firstLine="709"/>
        <w:jc w:val="both"/>
        <w:rPr>
          <w:b/>
          <w:u w:val="single"/>
          <w:lang w:val="kk-KZ"/>
        </w:rPr>
      </w:pPr>
      <w:r>
        <w:rPr>
          <w:lang w:val="kk-KZ"/>
        </w:rPr>
        <w:t>120. «Аналық эффектін» анықтау үшін қандай шағылыстыру қолданылады?</w:t>
      </w:r>
    </w:p>
    <w:p w14:paraId="75D8080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121. Мал шежіресін неше буынға дейін құрастырған жеткілікті?</w:t>
      </w:r>
    </w:p>
    <w:p w14:paraId="7BB85FD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122. Селекция жігі (</w:t>
      </w:r>
      <w:r>
        <w:rPr>
          <w:i/>
          <w:lang w:val="kk-KZ"/>
        </w:rPr>
        <w:t>Х</w:t>
      </w:r>
      <w:r w:rsidRPr="00231F41">
        <w:rPr>
          <w:i/>
          <w:vertAlign w:val="subscript"/>
          <w:lang w:val="kk-KZ"/>
        </w:rPr>
        <w:t>и</w:t>
      </w:r>
      <w:r>
        <w:rPr>
          <w:lang w:val="kk-KZ"/>
        </w:rPr>
        <w:t xml:space="preserve">) нені білдіреді? </w:t>
      </w:r>
    </w:p>
    <w:p w14:paraId="6B42760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123. Селекция шекарасын анықтау теңдігі:</w:t>
      </w:r>
    </w:p>
    <w:p w14:paraId="6FB6D52A" w14:textId="77777777" w:rsidR="00813813" w:rsidRDefault="00813813" w:rsidP="0061101C">
      <w:pPr>
        <w:ind w:firstLine="709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0352A" wp14:editId="219487E4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9" name="Прямая соединительная линия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A7D773" id="Прямая соединительная линия 85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ruAAIAAKYDAAAOAAAAZHJzL2Uyb0RvYy54bWysU8FuEzEQvSPxD5bvZJNAULvKpoeUcikQ&#10;qYW7Y3uzFl6PZTvZ5AackfIJ/QUOIFVqyzfs/hFjJ00L3BB7sMYz855n3syOT9a1JivpvAJT0EGv&#10;T4k0HIQyi4K+vzx7dkSJD8wIpsHIgm6kpyeTp0/Gjc3lECrQQjqCJMbnjS1oFYLNs8zzStbM98BK&#10;g8ESXM0CXt0iE441yF7rbNjvv8wacMI64NJ79J7ugnSS+MtS8vCuLL0MRBcUawvpdOmcxzObjFm+&#10;cMxWiu/LYP9QRc2UwUcPVKcsMLJ06i+qWnEHHsrQ41BnUJaKy9QDdjPo/9HNRcWsTL2gON4eZPL/&#10;j5a/Xc0cUaKgR6NjSgyrcUjtVfep27a37bduS7rP7c/2R/u9vW7v2uvuC9o33Ve0Y7C92bu3JOJR&#10;zcb6HEmnZuaiHnxtLuw58I+eGJhWzCxk6upyY/GhQURkv0HixVusad68AYE5bBkgSbsuXU1KreyH&#10;CIzkKB9Zp1luDrOU60A4OgeDF8/7OHF+H8pYHhkizjofXkuoSTQKqpWJKrOcrc59iBU9pES3gTOl&#10;ddoUbUhT0OPRcJQAHrQSMRjTvFvMp9qRFYu7lr7UHkYepzlYGpHIKsnEq70dmNI7Gx/XZq9KFGIn&#10;6RzEZubu1cJlSFXuFzdu2+N7Qj/8XpNfAAAA//8DAFBLAwQUAAYACAAAACEANW3kId0AAAALAQAA&#10;DwAAAGRycy9kb3ducmV2LnhtbEyPTUvDQBCG74L/YRnBm9010dam2ZQi6kUQrLHnTXZMgtnZkN2m&#10;8d87gqDHeefh/ci3s+vFhGPoPGm4XigQSLW3HTUayrfHqzsQIRqypveEGr4wwLY4P8tNZv2JXnHa&#10;x0awCYXMaGhjHDIpQ92iM2HhByT+ffjRmcjn2Eg7mhObu14mSi2lMx1xQmsGvG+x/twfnYbd4fkh&#10;fZkq53u7bsp360r1lGh9eTHvNiAizvEPhp/6XB0K7lT5I9kgeg2rdLlmVEOSKh7FxOr2hpXqV5FF&#10;Lv9vKL4BAAD//wMAUEsBAi0AFAAGAAgAAAAhALaDOJL+AAAA4QEAABMAAAAAAAAAAAAAAAAAAAAA&#10;AFtDb250ZW50X1R5cGVzXS54bWxQSwECLQAUAAYACAAAACEAOP0h/9YAAACUAQAACwAAAAAAAAAA&#10;AAAAAAAvAQAAX3JlbHMvLnJlbHNQSwECLQAUAAYACAAAACEAiua67gACAACmAwAADgAAAAAAAAAA&#10;AAAAAAAuAgAAZHJzL2Uyb0RvYy54bWxQSwECLQAUAAYACAAAACEANW3kId0AAAALAQAADwAAAAAA&#10;AAAAAAAAAABaBAAAZHJzL2Rvd25yZXYueG1sUEsFBgAAAAAEAAQA8wAAAG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E0494" wp14:editId="327277EF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8" name="Прямая соединительная линия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86D97F" id="Прямая соединительная линия 85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MN9/wEAAKYDAAAOAAAAZHJzL2Uyb0RvYy54bWysU8GO0zAQvSPxD5bvNGmhaIma7qHLclmg&#10;0i7cXdtpLByPZbtNewPOSP0EfoEDSCst8A3JHzF2u90FbogcrPHMvOeZN5PJ6abRZC2dV2BKOhzk&#10;lEjDQSizLOmbq/NHJ5T4wIxgGows6VZ6ejp9+GDS2kKOoAYtpCNIYnzR2pLWIdgiyzyvZcP8AKw0&#10;GKzANSzg1S0z4ViL7I3ORnn+NGvBCeuAS+/Re7YP0mniryrJw+uq8jIQXVKsLaTTpXMRz2w6YcXS&#10;MVsrfiiD/UMVDVMGHz1SnbHAyMqpv6gaxR14qMKAQ5NBVSkuUw/YzTD/o5vLmlmZekFxvD3K5P8f&#10;LX+1njuiRElPxjgqwxocUve5f9/vuu/dl35H+g/dz+5b97W77n501/1HtG/6T2jHYHdzcO9IxKOa&#10;rfUFks7M3EU9+MZc2gvg7zwxMKuZWcrU1dXW4kPDiMh+g8SLt1jTon0JAnPYKkCSdlO5hlRa2bcR&#10;GMlRPrJJs9weZyk3gXB0DodPHuc4cX4bylgRGSLOOh9eSGhINEqqlYkqs4KtL3yIFd2lRLeBc6V1&#10;2hRtSFvSZ+PROAE8aCViMKZ5t1zMtCNrFnctfak9jNxPc7AyIpHVkonnBzswpfc2Pq7NQZUoxF7S&#10;BYjt3N2qhcuQqjwsbty2+/eEvvu9pr8AAAD//wMAUEsDBBQABgAIAAAAIQA1beQh3QAAAAsBAAAP&#10;AAAAZHJzL2Rvd25yZXYueG1sTI9NS8NAEIbvgv9hGcGb3TXR1qbZlCLqRRCssedNdkyC2dmQ3abx&#10;3zuCoMd55+H9yLez68WEY+g8abheKBBItbcdNRrKt8erOxAhGrKm94QavjDAtjg/y01m/YlecdrH&#10;RrAJhcxoaGMcMilD3aIzYeEHJP59+NGZyOfYSDuaE5u7XiZKLaUzHXFCawa8b7H+3B+dht3h+SF9&#10;mSrne7tuynfrSvWUaH15Me82ICLO8Q+Gn/pcHQruVPkj2SB6Dat0uWZUQ5IqHsXE6vaGlepXkUUu&#10;/28ovgEAAP//AwBQSwECLQAUAAYACAAAACEAtoM4kv4AAADhAQAAEwAAAAAAAAAAAAAAAAAAAAAA&#10;W0NvbnRlbnRfVHlwZXNdLnhtbFBLAQItABQABgAIAAAAIQA4/SH/1gAAAJQBAAALAAAAAAAAAAAA&#10;AAAAAC8BAABfcmVscy8ucmVsc1BLAQItABQABgAIAAAAIQCrXMN9/wEAAKYDAAAOAAAAAAAAAAAA&#10;AAAAAC4CAABkcnMvZTJvRG9jLnhtbFBLAQItABQABgAIAAAAIQA1beQh3QAAAAsBAAAPAAAAAAAA&#10;AAAAAAAAAFkEAABkcnMvZG93bnJldi54bWxQSwUGAAAAAAQABADzAAAAY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FE151" wp14:editId="1B23C3EF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7" name="Прямая соединительная линия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9E62BC" id="Прямая соединительная линия 85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ZzAAIAAKYDAAAOAAAAZHJzL2Uyb0RvYy54bWysU8FuEzEQvSPxD5bvZJNAoF1l00NKuRSI&#10;1Ja7Y3uzFl6PZTvZ5AackfIJ/QUOIFUq8A27f8TYSdMCN8QerPHMvOeZN7Pjk3WtyUo6r8AUdNDr&#10;UyINB6HMoqBXl2dPjijxgRnBNBhZ0I309GTy+NG4sbkcQgVaSEeQxPi8sQWtQrB5lnleyZr5Hlhp&#10;MFiCq1nAq1tkwrEG2WudDfv951kDTlgHXHqP3tNdkE4Sf1lKHt6WpZeB6IJibSGdLp3zeGaTMcsX&#10;jtlK8X0Z7B+qqJky+OiB6pQFRpZO/UVVK+7AQxl6HOoMylJxmXrAbgb9P7q5qJiVqRcUx9uDTP7/&#10;0fI3q5kjShT0aPSCEsNqHFJ73X3otu339ku3Jd3H9mf7rf3a3rQ/2pvuE9q33We0Y7C93bu3JOJR&#10;zcb6HEmnZuaiHnxtLuw58PeeGJhWzCxk6upyY/GhQURkv0HixVusad68BoE5bBkgSbsuXU1Krey7&#10;CIzkKB9Zp1luDrOU60A4OgeDZ0/7OHF+F8pYHhkizjofXkmoSTQKqpWJKrOcrc59iBXdp0S3gTOl&#10;ddoUbUhT0OPRcJQAHrQSMRjTvFvMp9qRFYu7lr7UHkYepjlYGpHIKsnEy70dmNI7Gx/XZq9KFGIn&#10;6RzEZubu1MJlSFXuFzdu28N7Qt//XpNfAAAA//8DAFBLAwQUAAYACAAAACEANW3kId0AAAALAQAA&#10;DwAAAGRycy9kb3ducmV2LnhtbEyPTUvDQBCG74L/YRnBm9010dam2ZQi6kUQrLHnTXZMgtnZkN2m&#10;8d87gqDHeefh/ci3s+vFhGPoPGm4XigQSLW3HTUayrfHqzsQIRqypveEGr4wwLY4P8tNZv2JXnHa&#10;x0awCYXMaGhjHDIpQ92iM2HhByT+ffjRmcjn2Eg7mhObu14mSi2lMx1xQmsGvG+x/twfnYbd4fkh&#10;fZkq53u7bsp360r1lGh9eTHvNiAizvEPhp/6XB0K7lT5I9kgeg2rdLlmVEOSKh7FxOr2hpXqV5FF&#10;Lv9vKL4BAAD//wMAUEsBAi0AFAAGAAgAAAAhALaDOJL+AAAA4QEAABMAAAAAAAAAAAAAAAAAAAAA&#10;AFtDb250ZW50X1R5cGVzXS54bWxQSwECLQAUAAYACAAAACEAOP0h/9YAAACUAQAACwAAAAAAAAAA&#10;AAAAAAAvAQAAX3JlbHMvLnJlbHNQSwECLQAUAAYACAAAACEAQLKmcwACAACmAwAADgAAAAAAAAAA&#10;AAAAAAAuAgAAZHJzL2Uyb0RvYy54bWxQSwECLQAUAAYACAAAACEANW3kId0AAAALAQAADwAAAAAA&#10;AAAAAAAAAABaBAAAZHJzL2Rvd25yZXYueG1sUEsFBgAAAAAEAAQA8wAAAG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063B1" wp14:editId="639D5C28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6" name="Прямая соединительная линия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9E754F" id="Прямая соединительная линия 85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/gAAIAAKYDAAAOAAAAZHJzL2Uyb0RvYy54bWysU8FuEzEQvSPxD5bvZJNAqrLKpoeUcikQ&#10;qS13x/ZmLbwey3ayyQ04I+UT+gscQKrUwjfs/hFjJ00L3BB7sMYz855n3syOT9a1JivpvAJT0EGv&#10;T4k0HIQyi4JeXZ49O6bEB2YE02BkQTfS05PJ0yfjxuZyCBVoIR1BEuPzxha0CsHmWeZ5JWvme2Cl&#10;wWAJrmYBr26RCccaZK91Nuz3j7IGnLAOuPQevae7IJ0k/rKUPLwrSy8D0QXF2kI6XTrn8cwmY5Yv&#10;HLOV4vsy2D9UUTNl8NED1SkLjCyd+ouqVtyBhzL0ONQZlKXiMvWA3Qz6f3RzUTErUy8ojrcHmfz/&#10;o+VvVzNHlCjo8eiIEsNqHFJ73X3stu1d+7Xbku5T+7P93n5rb9of7U33Ge3b7gvaMdje7t1bEvGo&#10;ZmN9jqRTM3NRD742F/Yc+AdPDEwrZhYydXW5sfjQICKy3yDx4i3WNG/egMActgyQpF2XrialVvZ9&#10;BEZylI+s0yw3h1nKdSAcnYPBi+d9nDi/D2UsjwwRZ50PryXUJBoF1cpElVnOVuc+xIoeUqLbwJnS&#10;Om2KNqQp6MvRcJQAHrQSMRjTvFvMp9qRFYu7lr7UHkYepzlYGpHIKsnEq70dmNI7Gx/XZq9KFGIn&#10;6RzEZubu1cJlSFXuFzdu2+N7Qj/8XpNfAAAA//8DAFBLAwQUAAYACAAAACEANW3kId0AAAALAQAA&#10;DwAAAGRycy9kb3ducmV2LnhtbEyPTUvDQBCG74L/YRnBm9010dam2ZQi6kUQrLHnTXZMgtnZkN2m&#10;8d87gqDHeefh/ci3s+vFhGPoPGm4XigQSLW3HTUayrfHqzsQIRqypveEGr4wwLY4P8tNZv2JXnHa&#10;x0awCYXMaGhjHDIpQ92iM2HhByT+ffjRmcjn2Eg7mhObu14mSi2lMx1xQmsGvG+x/twfnYbd4fkh&#10;fZkq53u7bsp360r1lGh9eTHvNiAizvEPhp/6XB0K7lT5I9kgeg2rdLlmVEOSKh7FxOr2hpXqV5FF&#10;Lv9vKL4BAAD//wMAUEsBAi0AFAAGAAgAAAAhALaDOJL+AAAA4QEAABMAAAAAAAAAAAAAAAAAAAAA&#10;AFtDb250ZW50X1R5cGVzXS54bWxQSwECLQAUAAYACAAAACEAOP0h/9YAAACUAQAACwAAAAAAAAAA&#10;AAAAAAAvAQAAX3JlbHMvLnJlbHNQSwECLQAUAAYACAAAACEAYQjf4AACAACmAwAADgAAAAAAAAAA&#10;AAAAAAAuAgAAZHJzL2Uyb0RvYy54bWxQSwECLQAUAAYACAAAACEANW3kId0AAAALAQAADwAAAAAA&#10;AAAAAAAAAABaBAAAZHJzL2Rvd25yZXYueG1sUEsFBgAAAAAEAAQA8wAAAG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56916" wp14:editId="49FD42D0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5" name="Прямая соединительная линия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FE2D2B" id="Прямая соединительная линия 85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CSO/wEAAKYDAAAOAAAAZHJzL2Uyb0RvYy54bWysU8GO0zAQvSPxD5bvNGmhaIma7qHLclmg&#10;0i7cXdtpLByPZbtNewPOSP0EfoEDSCst8A3JHzF2u90FbogcrPHMvOeZN5PJ6abRZC2dV2BKOhzk&#10;lEjDQSizLOmbq/NHJ5T4wIxgGows6VZ6ejp9+GDS2kKOoAYtpCNIYnzR2pLWIdgiyzyvZcP8AKw0&#10;GKzANSzg1S0z4ViL7I3ORnn+NGvBCeuAS+/Re7YP0mniryrJw+uq8jIQXVKsLaTTpXMRz2w6YcXS&#10;MVsrfiiD/UMVDVMGHz1SnbHAyMqpv6gaxR14qMKAQ5NBVSkuUw/YzTD/o5vLmlmZekFxvD3K5P8f&#10;LX+1njuiRElPxmNKDGtwSN3n/n2/6753X/od6T90P7tv3dfuuvvRXfcf0b7pP6Edg93Nwb0jEY9q&#10;ttYXSDozcxf14BtzaS+Av/PEwKxmZilTV1dbiw8NIyL7DRIv3mJNi/YlCMxhqwBJ2k3lGlJpZd9G&#10;YCRH+cgmzXJ7nKXcBMLRORw+eZzjxPltKGNFZIg463x4IaEh0SipViaqzAq2vvAhVnSXEt0GzpXW&#10;aVO0IW1Jn41H4wTwoJWIwZjm3XIx046sWdy19KX2MHI/zcHKiERWSyaeH+zAlN7b+Lg2B1WiEHtJ&#10;FyC2c3erFi5DqvKwuHHb7t8T+u73mv4CAAD//wMAUEsDBBQABgAIAAAAIQA1beQh3QAAAAsBAAAP&#10;AAAAZHJzL2Rvd25yZXYueG1sTI9NS8NAEIbvgv9hGcGb3TXR1qbZlCLqRRCssedNdkyC2dmQ3abx&#10;3zuCoMd55+H9yLez68WEY+g8abheKBBItbcdNRrKt8erOxAhGrKm94QavjDAtjg/y01m/YlecdrH&#10;RrAJhcxoaGMcMilD3aIzYeEHJP59+NGZyOfYSDuaE5u7XiZKLaUzHXFCawa8b7H+3B+dht3h+SF9&#10;mSrne7tuynfrSvWUaH15Me82ICLO8Q+Gn/pcHQruVPkj2SB6Dat0uWZUQ5IqHsXE6vaGlepXkUUu&#10;/28ovgEAAP//AwBQSwECLQAUAAYACAAAACEAtoM4kv4AAADhAQAAEwAAAAAAAAAAAAAAAAAAAAAA&#10;W0NvbnRlbnRfVHlwZXNdLnhtbFBLAQItABQABgAIAAAAIQA4/SH/1gAAAJQBAAALAAAAAAAAAAAA&#10;AAAAAC8BAABfcmVscy8ucmVsc1BLAQItABQABgAIAAAAIQBDwCSO/wEAAKYDAAAOAAAAAAAAAAAA&#10;AAAAAC4CAABkcnMvZTJvRG9jLnhtbFBLAQItABQABgAIAAAAIQA1beQh3QAAAAsBAAAPAAAAAAAA&#10;AAAAAAAAAFkEAABkcnMvZG93bnJldi54bWxQSwUGAAAAAAQABADzAAAAY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90CE4" wp14:editId="54704CCF">
                <wp:simplePos x="0" y="0"/>
                <wp:positionH relativeFrom="column">
                  <wp:posOffset>4679315</wp:posOffset>
                </wp:positionH>
                <wp:positionV relativeFrom="paragraph">
                  <wp:posOffset>1460500</wp:posOffset>
                </wp:positionV>
                <wp:extent cx="114300" cy="0"/>
                <wp:effectExtent l="0" t="0" r="19050" b="19050"/>
                <wp:wrapNone/>
                <wp:docPr id="854" name="Прямая соединительная линия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9284A4" id="Прямая соединительная линия 85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45pt,115pt" to="377.45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0dAAIAAKYDAAAOAAAAZHJzL2Uyb0RvYy54bWysU8FuEzEQvSPxD5bvZJPQoLLKpoeUcikQ&#10;qS13x/ZmLbwey3ayyQ04I+UT+gscQKrUwjfs/hFjJ00L3BB7sMYz855n3syOT9a1JivpvAJT0EGv&#10;T4k0HIQyi4JeXZ49O6bEB2YE02BkQTfS05PJ0yfjxuZyCBVoIR1BEuPzxha0CsHmWeZ5JWvme2Cl&#10;wWAJrmYBr26RCccaZK91Nuz3X2QNOGEdcOk9ek93QTpJ/GUpeXhXll4GoguKtYV0unTO45lNxixf&#10;OGYrxfdlsH+oombK4KMHqlMWGFk69RdVrbgDD2XocagzKEvFZeoBuxn0/+jmomJWpl5QHG8PMvn/&#10;R8vfrmaOKFHQ49ERJYbVOKT2uvvYbdu79mu3Jd2n9mf7vf3W3rQ/2pvuM9q33Re0Y7C93bu3JOJR&#10;zcb6HEmnZuaiHnxtLuw58A+eGJhWzCxk6upyY/GhQURkv0HixVusad68AYE5bBkgSbsuXU1Krez7&#10;CIzkKB9Zp1luDrOU60A4OgeDo+d9nDi/D2UsjwwRZ50PryXUJBoF1cpElVnOVuc+xIoeUqLbwJnS&#10;Om2KNqQp6MvRcJQAHrQSMRjTvFvMp9qRFYu7lr7UHkYepzlYGpHIKsnEq70dmNI7Gx/XZq9KFGIn&#10;6RzEZubu1cJlSFXuFzdu2+N7Qj/8XpNfAAAA//8DAFBLAwQUAAYACAAAACEANW3kId0AAAALAQAA&#10;DwAAAGRycy9kb3ducmV2LnhtbEyPTUvDQBCG74L/YRnBm9010dam2ZQi6kUQrLHnTXZMgtnZkN2m&#10;8d87gqDHeefh/ci3s+vFhGPoPGm4XigQSLW3HTUayrfHqzsQIRqypveEGr4wwLY4P8tNZv2JXnHa&#10;x0awCYXMaGhjHDIpQ92iM2HhByT+ffjRmcjn2Eg7mhObu14mSi2lMx1xQmsGvG+x/twfnYbd4fkh&#10;fZkq53u7bsp360r1lGh9eTHvNiAizvEPhp/6XB0K7lT5I9kgeg2rdLlmVEOSKh7FxOr2hpXqV5FF&#10;Lv9vKL4BAAD//wMAUEsBAi0AFAAGAAgAAAAhALaDOJL+AAAA4QEAABMAAAAAAAAAAAAAAAAAAAAA&#10;AFtDb250ZW50X1R5cGVzXS54bWxQSwECLQAUAAYACAAAACEAOP0h/9YAAACUAQAACwAAAAAAAAAA&#10;AAAAAAAvAQAAX3JlbHMvLnJlbHNQSwECLQAUAAYACAAAACEAYnpdHQACAACmAwAADgAAAAAAAAAA&#10;AAAAAAAuAgAAZHJzL2Uyb0RvYy54bWxQSwECLQAUAAYACAAAACEANW3kId0AAAALAQAADwAAAAAA&#10;AAAAAAAAAABaBAAAZHJzL2Rvd25yZXYueG1sUEsFBgAAAAAEAAQA8wAAAGQFAAAAAA==&#10;"/>
            </w:pict>
          </mc:Fallback>
        </mc:AlternateContent>
      </w:r>
      <w:r>
        <w:rPr>
          <w:lang w:val="kk-KZ"/>
        </w:rPr>
        <w:t>124. Селекция қарқынын анықтау теңдігі:</w:t>
      </w:r>
    </w:p>
    <w:p w14:paraId="541C986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125. Селекция нәтижесін анықтау теңдігі:</w:t>
      </w:r>
    </w:p>
    <w:p w14:paraId="680E9F45" w14:textId="49C679E3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126. Бағып </w:t>
      </w:r>
      <w:r w:rsidR="00B30F1F">
        <w:rPr>
          <w:lang w:val="kk-KZ"/>
        </w:rPr>
        <w:t>-</w:t>
      </w:r>
      <w:r>
        <w:rPr>
          <w:lang w:val="kk-KZ"/>
        </w:rPr>
        <w:t>күту мен пайдаланудың жаңа жағдайына бейімделуіне қарай сұрыптау:</w:t>
      </w:r>
    </w:p>
    <w:p w14:paraId="140118B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127. Малдың ұнамды белгілерін сақтап, бекітуге бағытталған сұрыптау -</w:t>
      </w:r>
    </w:p>
    <w:p w14:paraId="091D3D7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128. Аталықіз құрып мал өсіруде инбридингтің қай дәрежесі қолданылады?</w:t>
      </w:r>
    </w:p>
    <w:p w14:paraId="41CB6E5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129. Қандай шаруашылықтарда аналықұя құрып мал өсіреді?</w:t>
      </w:r>
    </w:p>
    <w:p w14:paraId="345512B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130. Инбридингтің сандық сипаттамасын анықтайтын көрсеткіші:</w:t>
      </w:r>
    </w:p>
    <w:p w14:paraId="3EBAD94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131. Ата-ананың нәсілдік қасиеттерін ұрпақта бекітуін қай әдіспен жақсы қамтамасыз етеді?</w:t>
      </w:r>
    </w:p>
    <w:p w14:paraId="212E75D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132. Инбридинг дәрежесіне қарай жіктеу тәсілдері:</w:t>
      </w:r>
    </w:p>
    <w:p w14:paraId="0E6BE5B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133. Инбредтік депрессия құбылысына қарсы қолданылатын негізгі шара:</w:t>
      </w:r>
    </w:p>
    <w:p w14:paraId="5C5970A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134. Тұқымды таза өсіру әдісін қандай мал алу үшін қолданады?</w:t>
      </w:r>
    </w:p>
    <w:p w14:paraId="6E44A81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135. Аталықіз құрып мал өсіру қандай аталықіз шығарылуын көздейді?</w:t>
      </w:r>
    </w:p>
    <w:p w14:paraId="5AF05A6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136Тұқым ішінде әртүрлі топтар құру мақсатында қолданылатын әдіс:</w:t>
      </w:r>
    </w:p>
    <w:p w14:paraId="51C8431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137. Тұқымды таза өсірудің мақсаты:</w:t>
      </w:r>
    </w:p>
    <w:p w14:paraId="0AC2628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138. Гетерозис қай жағдайда жоғары?</w:t>
      </w:r>
    </w:p>
    <w:p w14:paraId="5E4AD67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139. Қай салада синтетикалық аталықіз құру әдісі кең қолданылады?</w:t>
      </w:r>
    </w:p>
    <w:p w14:paraId="7811A17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140. Қай будандастыру нәтижесінде мал табынында жақсартылатын тұқым қан үлесі басым болады?</w:t>
      </w:r>
    </w:p>
    <w:p w14:paraId="576D1C9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141. Қай будандастыру нәтижесінде мал табынында жақсартушы тұқым қан үлесі басым болады?</w:t>
      </w:r>
    </w:p>
    <w:p w14:paraId="0FEEA12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142. Қай будандастыру нәтижесінде V буындық ұрпақ таза қанды болып есептелінеді?</w:t>
      </w:r>
    </w:p>
    <w:p w14:paraId="50A915E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143. Қай будандастыру нәтижесінде жергілікті тұқымды зауыттық тұқымға жылдам айналдырады?</w:t>
      </w:r>
    </w:p>
    <w:p w14:paraId="01BA3CB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144. Қай будандастыру нәтижесінде өнімдік мал алынады?</w:t>
      </w:r>
    </w:p>
    <w:p w14:paraId="60B85E1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145. Қай будандастыру нәтижесінде гетерозис құбылысын бірнеше ұрпақ бойы сақтап қалады?</w:t>
      </w:r>
    </w:p>
    <w:p w14:paraId="1BFDC2B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146. Қай будандастыру нәтижесінде зауыттық тұқымның кейбір белгілерін жақсартуға болады?</w:t>
      </w:r>
    </w:p>
    <w:p w14:paraId="7123BFB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147. Қай будандастыру нәтижесінде жаңа тұқым шығарылады:</w:t>
      </w:r>
    </w:p>
    <w:p w14:paraId="037EDC8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148. Мал гибридтеудің неше түрі бар?</w:t>
      </w:r>
    </w:p>
    <w:p w14:paraId="34DDC84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149. Жоғары өнімді аналықтардың бірнеше буындық ұрпағынан тұратын мал тобы</w:t>
      </w:r>
    </w:p>
    <w:p w14:paraId="3B594B5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150. Ұнамды тұрпатты мал белгілеріне қойылатын талаптардың ең төменгі деңгейі:</w:t>
      </w:r>
    </w:p>
    <w:p w14:paraId="6BAB687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151. Өсірудің аймақтық жағдайына жақсы бейімделген тұқымның бір бөлігі:</w:t>
      </w:r>
    </w:p>
    <w:p w14:paraId="29D3C21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152. Тұқым шығаруға қатысатын, бірақ әлі өзіне тән белгілері тұрақты емес мал тобы:</w:t>
      </w:r>
    </w:p>
    <w:p w14:paraId="3BC91DC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153. Шөпқоректілер қаңқа сүйегі шеткі бөлімінің өсуі онтогенездің қай кезеңіңде жылдамырақ?</w:t>
      </w:r>
    </w:p>
    <w:p w14:paraId="2D87609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154. Шөпқоректілер қаңқа сүйегі біліктік бөлімінің өсуі онтогенездің қай кезеңіңде жылдамырақ?</w:t>
      </w:r>
    </w:p>
    <w:p w14:paraId="3D9039E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155. Етқоректілер қаңқа сүйегі біліктік бөлімінің өсуі онтогенездің қай кезеңіңде жылдамырақ?</w:t>
      </w:r>
    </w:p>
    <w:p w14:paraId="610AE2C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156. Ет қоректілер қаңқа сүйегі шеткі бөлімінің өсуі онтогенездің қай кезеңіңде жылдамырақ? </w:t>
      </w:r>
    </w:p>
    <w:p w14:paraId="79AA060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lastRenderedPageBreak/>
        <w:t>157. Сервис кезеңді қысқарту неге әкеліп соғады?</w:t>
      </w:r>
    </w:p>
    <w:p w14:paraId="0AB5A39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158. Сервис-кезеңнің ұзаруы неге әкеліп соғады?</w:t>
      </w:r>
    </w:p>
    <w:p w14:paraId="7552A80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159. Құстардың өсімталдығы қалай анықталады?</w:t>
      </w:r>
    </w:p>
    <w:p w14:paraId="7F06221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160. Жылқының жүкті белгілі бір қашықтыққа қозғалтуға жұмсалған күші нені анықтайды?</w:t>
      </w:r>
    </w:p>
    <w:p w14:paraId="2957844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161. Доңғалақтың жермен үйкеліс кедергісін жеңіп арбаны тартуға жарайтын күші – жылқының</w:t>
      </w:r>
    </w:p>
    <w:p w14:paraId="1D7A9E9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162. Белгілі бір уақыт арасындағы жылқы орындаған жұмыс:</w:t>
      </w:r>
    </w:p>
    <w:p w14:paraId="0422D7E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163. Ұзақ уақыт өзіне тән қуатты сақтап, күшін тез жинап алатын жылқыға тән қабілет:</w:t>
      </w:r>
    </w:p>
    <w:p w14:paraId="47C28D7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164. Құстың жұмыртқа өнімділігінің көрсеткіші:</w:t>
      </w:r>
    </w:p>
    <w:p w14:paraId="0DB9FD6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165. Өсімнен шығарылатын мал үлесі</w:t>
      </w:r>
    </w:p>
    <w:p w14:paraId="333C075B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166. Селекциялық дифференциалды анықтау жолы:</w:t>
      </w:r>
    </w:p>
    <w:p w14:paraId="20F2EFD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167. Ата-тегі бойынша малды бағалаудың мәні:</w:t>
      </w:r>
    </w:p>
    <w:p w14:paraId="22E81DB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168. Малдың тұқымдық құндылығын ерте болжауға мүмкіндік беретін көрсеткіш:</w:t>
      </w:r>
    </w:p>
    <w:p w14:paraId="3DC9C78F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169. Малдың тұқымдық құндылығын бағалаудың ең ұзақ жүргізілетін әдісі:</w:t>
      </w:r>
    </w:p>
    <w:p w14:paraId="00F9820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170. Құрылған аталықіздің нығаюы селекцияның қай әдісімен іске асырылады?</w:t>
      </w:r>
    </w:p>
    <w:p w14:paraId="7EFD3E0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171. Сіңіре будандастыруда ІІІ буындық ұрпақта жақсартушы тұқымның қан үлесі?</w:t>
      </w:r>
    </w:p>
    <w:p w14:paraId="544147F8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172. Сіңіре будандастыруда ІV ұрпақта жақсартылушы тұқымның қан үлесі?</w:t>
      </w:r>
    </w:p>
    <w:p w14:paraId="6772C7B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173. А және В тұқымдарынан алынған будандарды (АB) қайтадан А, сонан соң В тұқымымен шағылыстырады. Будандастыру түрін анықтаңыз?</w:t>
      </w:r>
    </w:p>
    <w:p w14:paraId="396584E9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174. </w:t>
      </w:r>
      <w:r w:rsidRPr="000A3629">
        <w:rPr>
          <w:lang w:val="kk-KZ"/>
        </w:rPr>
        <w:t>А және В тұқымдарынан алынған ұрпақтарды түгел етке өткіземіз. Бұл қандай будандастыру?</w:t>
      </w:r>
    </w:p>
    <w:p w14:paraId="06A8C407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175. Құйрықты қойды ұзақ жыл меринос қошқарлармен будандастыру қай будандастыру?</w:t>
      </w:r>
    </w:p>
    <w:p w14:paraId="1374EACE" w14:textId="77777777" w:rsidR="00813813" w:rsidRPr="00A22358" w:rsidRDefault="00813813" w:rsidP="0061101C">
      <w:pPr>
        <w:ind w:firstLine="709"/>
        <w:rPr>
          <w:lang w:val="kk-KZ"/>
        </w:rPr>
      </w:pPr>
      <w:r>
        <w:rPr>
          <w:lang w:val="kk-KZ"/>
        </w:rPr>
        <w:t>176. Жүн өнімін жақсарту үшін қазақтың оңтүстік мериносы саулықтарын австралия мериносының қошқарларымен бір мәрте шағылыстыру қай будандастыру</w:t>
      </w:r>
      <w:r w:rsidRPr="00A22358">
        <w:rPr>
          <w:lang w:val="kk-KZ"/>
        </w:rPr>
        <w:t>?</w:t>
      </w:r>
    </w:p>
    <w:p w14:paraId="0760A56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177. Кезек будандастырудың қарапайым өнеркәсіптік будандастырудан артықшылығы – </w:t>
      </w:r>
    </w:p>
    <w:p w14:paraId="21B5F54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178. Аталықіз құрып мал өсірудің негізгі міндеттерінің бірі – </w:t>
      </w:r>
    </w:p>
    <w:p w14:paraId="5C8E5EC2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179. Аталықіз құрып мал өсірудің негізгі мақсаттарының бірі –</w:t>
      </w:r>
    </w:p>
    <w:p w14:paraId="5CD60F6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180. Зауыттық тұқымды жақсартуға қолданылатын будандастыру:</w:t>
      </w:r>
    </w:p>
    <w:p w14:paraId="1B19642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181. Сіңіре будандастыруда F</w:t>
      </w:r>
      <w:r>
        <w:rPr>
          <w:vertAlign w:val="subscript"/>
          <w:lang w:val="kk-KZ"/>
        </w:rPr>
        <w:t>2</w:t>
      </w:r>
      <w:r>
        <w:rPr>
          <w:lang w:val="kk-KZ"/>
        </w:rPr>
        <w:t>-де жақсартушы тұқымның қан үлесі:</w:t>
      </w:r>
    </w:p>
    <w:p w14:paraId="382399B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182. </w:t>
      </w:r>
      <w:bookmarkStart w:id="1" w:name="_Hlk192934400"/>
      <w:r>
        <w:rPr>
          <w:lang w:val="kk-KZ"/>
        </w:rPr>
        <w:t>Сіңіре будандастырудың F</w:t>
      </w:r>
      <w:r>
        <w:rPr>
          <w:vertAlign w:val="subscript"/>
          <w:lang w:val="en-US"/>
        </w:rPr>
        <w:sym w:font="Symbol" w:char="F034"/>
      </w:r>
      <w:r>
        <w:rPr>
          <w:lang w:val="kk-KZ"/>
        </w:rPr>
        <w:t>-де жақсартушы тұқымның қан үлесі:</w:t>
      </w:r>
    </w:p>
    <w:bookmarkEnd w:id="1"/>
    <w:p w14:paraId="48CDA746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183. Сіңіре будандастыруда F</w:t>
      </w:r>
      <w:r>
        <w:rPr>
          <w:vertAlign w:val="subscript"/>
          <w:lang w:val="kk-KZ"/>
        </w:rPr>
        <w:t>3</w:t>
      </w:r>
      <w:r>
        <w:rPr>
          <w:lang w:val="kk-KZ"/>
        </w:rPr>
        <w:t>-те жергілікті жақсартылатын тұқымның қан үлесі:</w:t>
      </w:r>
    </w:p>
    <w:p w14:paraId="14970A7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184. Сіңіре будандастыруда F</w:t>
      </w:r>
      <w:r>
        <w:rPr>
          <w:vertAlign w:val="subscript"/>
          <w:lang w:val="kk-KZ"/>
        </w:rPr>
        <w:t>5</w:t>
      </w:r>
      <w:r>
        <w:rPr>
          <w:lang w:val="kk-KZ"/>
        </w:rPr>
        <w:t>-те жергілікті жақсартылатын тұқымның қан үлесі:</w:t>
      </w:r>
    </w:p>
    <w:p w14:paraId="017834A5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185. Кірістіре будандастыруда F</w:t>
      </w:r>
      <w:r>
        <w:rPr>
          <w:vertAlign w:val="subscript"/>
          <w:lang w:val="kk-KZ"/>
        </w:rPr>
        <w:t>3</w:t>
      </w:r>
      <w:r>
        <w:rPr>
          <w:lang w:val="kk-KZ"/>
        </w:rPr>
        <w:t>-те жақсартушы тұқымның қан үлесі:</w:t>
      </w:r>
    </w:p>
    <w:p w14:paraId="7B885C21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186. Кірістіре будандастыруда F</w:t>
      </w:r>
      <w:r>
        <w:rPr>
          <w:vertAlign w:val="subscript"/>
          <w:lang w:val="kk-KZ"/>
        </w:rPr>
        <w:t>2</w:t>
      </w:r>
      <w:r>
        <w:rPr>
          <w:lang w:val="kk-KZ"/>
        </w:rPr>
        <w:t>-де жақсартушы тұқымның қан үлесі:</w:t>
      </w:r>
    </w:p>
    <w:p w14:paraId="3943550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187. Кірістіре будандастыруда F</w:t>
      </w:r>
      <w:r>
        <w:rPr>
          <w:vertAlign w:val="subscript"/>
          <w:lang w:val="kk-KZ"/>
        </w:rPr>
        <w:t>3</w:t>
      </w:r>
      <w:r>
        <w:rPr>
          <w:lang w:val="kk-KZ"/>
        </w:rPr>
        <w:t>-те жақсартылатын тұқымның қан үлесі:</w:t>
      </w:r>
    </w:p>
    <w:p w14:paraId="6722AAD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 xml:space="preserve">188. </w:t>
      </w:r>
      <w:bookmarkStart w:id="2" w:name="_Hlk192934287"/>
      <w:r>
        <w:rPr>
          <w:lang w:val="kk-KZ"/>
        </w:rPr>
        <w:t>Кірістіре будандастыруда F</w:t>
      </w:r>
      <w:r>
        <w:rPr>
          <w:vertAlign w:val="subscript"/>
          <w:lang w:val="kk-KZ"/>
        </w:rPr>
        <w:t>4</w:t>
      </w:r>
      <w:r>
        <w:rPr>
          <w:lang w:val="kk-KZ"/>
        </w:rPr>
        <w:t>-те жақсартылатын тұқымның қан үлесі:</w:t>
      </w:r>
    </w:p>
    <w:bookmarkEnd w:id="2"/>
    <w:p w14:paraId="3801C3A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189. F</w:t>
      </w:r>
      <w:r>
        <w:rPr>
          <w:vertAlign w:val="subscript"/>
          <w:lang w:val="kk-KZ"/>
        </w:rPr>
        <w:t>1</w:t>
      </w:r>
      <w:r>
        <w:rPr>
          <w:lang w:val="kk-KZ"/>
        </w:rPr>
        <w:t>-де А мен Б тұқымдардың қан үлесі:</w:t>
      </w:r>
    </w:p>
    <w:p w14:paraId="36BB3EE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190. ♀(1/2А+1/2Б) х ♂(1/4А+3/4Б) будандағы әр тұқымның қан үлесі:</w:t>
      </w:r>
    </w:p>
    <w:p w14:paraId="4867D81D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191. І</w:t>
      </w:r>
      <w:r w:rsidRPr="009D5B64">
        <w:rPr>
          <w:lang w:val="kk-KZ"/>
        </w:rPr>
        <w:t>V</w:t>
      </w:r>
      <w:r>
        <w:rPr>
          <w:lang w:val="kk-KZ"/>
        </w:rPr>
        <w:t xml:space="preserve"> буындық ұрпақ таза тұқымды саналады?</w:t>
      </w:r>
    </w:p>
    <w:p w14:paraId="52DAA7FA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192. Аса жоғары өнімді асылтұқымды малды тіркейтін құжат:</w:t>
      </w:r>
    </w:p>
    <w:p w14:paraId="296AFAB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193. Барлық малға қолданатын таңбалау әдісі:</w:t>
      </w:r>
    </w:p>
    <w:p w14:paraId="081FF5C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194. Тұқымасылдандыру базасының негіздері:</w:t>
      </w:r>
    </w:p>
    <w:p w14:paraId="4D2388FC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195. Күрделі зауыттық будандастыру әдісімен қандай мал тұқымы шығарылды?</w:t>
      </w:r>
    </w:p>
    <w:p w14:paraId="674B1B43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196. Қарапайым зауыттық будандастыру әдісімен қандай мал тұқымы шығарылды?</w:t>
      </w:r>
    </w:p>
    <w:p w14:paraId="4761D2E0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197. Гибридтеу әдісімен қандай мал тұқымы шығарылды?</w:t>
      </w:r>
    </w:p>
    <w:p w14:paraId="0EE3A6A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198. Халық селекциясы әдісімен қандай мал тұқымы шығарылды?</w:t>
      </w:r>
    </w:p>
    <w:p w14:paraId="4E7E29BE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199. Күрделі зауыттық будандастыру әдісімен қандай мал тұқымы шығарылды?</w:t>
      </w:r>
    </w:p>
    <w:p w14:paraId="59143144" w14:textId="77777777" w:rsidR="00813813" w:rsidRDefault="00813813" w:rsidP="0061101C">
      <w:pPr>
        <w:ind w:firstLine="709"/>
        <w:rPr>
          <w:lang w:val="kk-KZ"/>
        </w:rPr>
      </w:pPr>
      <w:r>
        <w:rPr>
          <w:lang w:val="kk-KZ"/>
        </w:rPr>
        <w:t>200. Гибридтеу әдісімен қандай мал тұқымы шығарылды?</w:t>
      </w:r>
    </w:p>
    <w:p w14:paraId="1741802B" w14:textId="77777777" w:rsidR="00F87185" w:rsidRPr="0061101C" w:rsidRDefault="00F87185" w:rsidP="00F87185">
      <w:pPr>
        <w:pStyle w:val="a3"/>
        <w:rPr>
          <w:szCs w:val="28"/>
          <w:lang w:val="kk-KZ"/>
        </w:rPr>
      </w:pPr>
      <w:r w:rsidRPr="0061101C">
        <w:rPr>
          <w:spacing w:val="13"/>
          <w:szCs w:val="28"/>
          <w:lang w:val="kk-KZ"/>
        </w:rPr>
        <w:lastRenderedPageBreak/>
        <w:t>Республикалық пәндік олимпиада</w:t>
      </w:r>
    </w:p>
    <w:p w14:paraId="3C14B550" w14:textId="2F67B571" w:rsidR="00813813" w:rsidRPr="0061101C" w:rsidRDefault="0061101C" w:rsidP="00F87185">
      <w:pPr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«Мал шаруашылығы» ББТ</w:t>
      </w:r>
      <w:r w:rsidR="00F87185" w:rsidRPr="0061101C">
        <w:rPr>
          <w:b/>
          <w:bCs/>
          <w:sz w:val="28"/>
          <w:szCs w:val="28"/>
          <w:lang w:val="kk-KZ"/>
        </w:rPr>
        <w:t xml:space="preserve"> бойынша «Мал өсіру және селекция» пәнінің ситуациялық тапсырмалары</w:t>
      </w:r>
    </w:p>
    <w:p w14:paraId="017C9F19" w14:textId="77777777" w:rsidR="00813813" w:rsidRDefault="00813813" w:rsidP="00B0151A">
      <w:pPr>
        <w:rPr>
          <w:lang w:val="kk-KZ"/>
        </w:rPr>
      </w:pPr>
    </w:p>
    <w:p w14:paraId="24F03E2D" w14:textId="77777777" w:rsidR="00B0151A" w:rsidRDefault="00B0151A" w:rsidP="0061101C">
      <w:pPr>
        <w:pStyle w:val="a4"/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Кастек, Сарыбұлақ, Мыңбаев атындағы асыл тұқымды мал зауыттарында қазақтың биязы жүнді қойы</w:t>
      </w:r>
      <w:r w:rsidR="00F32B75">
        <w:rPr>
          <w:rFonts w:ascii="KZ Times New Roman" w:hAnsi="KZ Times New Roman"/>
          <w:sz w:val="24"/>
          <w:szCs w:val="24"/>
          <w:lang w:val="kk-KZ"/>
        </w:rPr>
        <w:t>н</w:t>
      </w:r>
      <w:r>
        <w:rPr>
          <w:rFonts w:ascii="KZ Times New Roman" w:hAnsi="KZ Times New Roman"/>
          <w:sz w:val="24"/>
          <w:szCs w:val="24"/>
          <w:lang w:val="kk-KZ"/>
        </w:rPr>
        <w:t xml:space="preserve"> аталық із бойынша өсіру барысында “қан жаңарту” жолын жасаңыздар.</w:t>
      </w:r>
    </w:p>
    <w:p w14:paraId="2F8E11C0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Қазақтың биязы жүнді (КТ) саулықтарын және австралия мериносы (АВ) қошқарларымен кірістіре (кіріспе) будандастыру схемасын жасаңыз.</w:t>
      </w:r>
    </w:p>
    <w:p w14:paraId="784BCA13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Популяция бойынша тауықтың жұмсыртқал</w:t>
      </w:r>
      <w:r w:rsidR="00F32B75">
        <w:rPr>
          <w:rFonts w:ascii="KZ Times New Roman" w:hAnsi="KZ Times New Roman"/>
          <w:lang w:val="kk-KZ"/>
        </w:rPr>
        <w:t>а</w:t>
      </w:r>
      <w:r>
        <w:rPr>
          <w:rFonts w:ascii="KZ Times New Roman" w:hAnsi="KZ Times New Roman"/>
          <w:lang w:val="kk-KZ"/>
        </w:rPr>
        <w:t>ғыштығы-240 жұмыртқа, сұрыптап алған топтың орташа көрсеткіші -</w:t>
      </w:r>
      <w:r w:rsidR="00F32B75">
        <w:rPr>
          <w:rFonts w:ascii="KZ Times New Roman" w:hAnsi="KZ Times New Roman"/>
          <w:lang w:val="kk-KZ"/>
        </w:rPr>
        <w:t xml:space="preserve"> </w:t>
      </w:r>
      <w:r>
        <w:rPr>
          <w:rFonts w:ascii="KZ Times New Roman" w:hAnsi="KZ Times New Roman"/>
          <w:lang w:val="kk-KZ"/>
        </w:rPr>
        <w:t>280 жұмыртқа. Жұмыртқалағыштықтың тұқым қуалаушылығы бұл популяцияда 0,18</w:t>
      </w:r>
      <w:r w:rsidR="00F32B75">
        <w:rPr>
          <w:rFonts w:ascii="KZ Times New Roman" w:hAnsi="KZ Times New Roman"/>
          <w:lang w:val="kk-KZ"/>
        </w:rPr>
        <w:t>;</w:t>
      </w:r>
      <w:r>
        <w:rPr>
          <w:rFonts w:ascii="KZ Times New Roman" w:hAnsi="KZ Times New Roman"/>
          <w:lang w:val="kk-KZ"/>
        </w:rPr>
        <w:t xml:space="preserve"> ұрпақтар арасы 1 жыл және 2 жыл деп қарап, сұрыптау нәтижесін анықтаңыз.</w:t>
      </w:r>
    </w:p>
    <w:p w14:paraId="0E9442DD" w14:textId="77777777" w:rsidR="00B0151A" w:rsidRDefault="00B0151A" w:rsidP="0061101C">
      <w:pPr>
        <w:pStyle w:val="a4"/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Алатау сиырларын швиц тұқымд</w:t>
      </w:r>
      <w:r w:rsidR="00F32B75">
        <w:rPr>
          <w:rFonts w:ascii="KZ Times New Roman" w:hAnsi="KZ Times New Roman"/>
          <w:sz w:val="24"/>
          <w:szCs w:val="24"/>
          <w:lang w:val="kk-KZ"/>
        </w:rPr>
        <w:t>ы</w:t>
      </w:r>
      <w:r>
        <w:rPr>
          <w:rFonts w:ascii="KZ Times New Roman" w:hAnsi="KZ Times New Roman"/>
          <w:sz w:val="24"/>
          <w:szCs w:val="24"/>
          <w:lang w:val="kk-KZ"/>
        </w:rPr>
        <w:t xml:space="preserve"> бұқалармен кіріспе будандастыру жолын жасаңыз.</w:t>
      </w:r>
    </w:p>
    <w:p w14:paraId="68D5CF35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Популяциядағы сиырлардың сүтінің орташа майлылығы 3,78%, σ</w:t>
      </w:r>
      <w:r>
        <w:rPr>
          <w:rFonts w:ascii="KZ Times New Roman" w:hAnsi="KZ Times New Roman"/>
          <w:lang w:val="kk-KZ"/>
        </w:rPr>
        <w:sym w:font="Symbol" w:char="F03D"/>
      </w:r>
      <w:r>
        <w:rPr>
          <w:rFonts w:ascii="KZ Times New Roman" w:hAnsi="KZ Times New Roman"/>
          <w:lang w:val="kk-KZ"/>
        </w:rPr>
        <w:t>0,23</w:t>
      </w:r>
      <w:r>
        <w:rPr>
          <w:rFonts w:ascii="KZ Times New Roman" w:hAnsi="KZ Times New Roman"/>
          <w:lang w:val="kk-KZ"/>
        </w:rPr>
        <w:sym w:font="Symbol" w:char="F025"/>
      </w:r>
      <w:r>
        <w:rPr>
          <w:rFonts w:ascii="KZ Times New Roman" w:hAnsi="KZ Times New Roman"/>
          <w:lang w:val="kk-KZ"/>
        </w:rPr>
        <w:t>, һ</w:t>
      </w:r>
      <w:r>
        <w:rPr>
          <w:rFonts w:ascii="KZ Times New Roman" w:hAnsi="KZ Times New Roman"/>
          <w:vertAlign w:val="superscript"/>
          <w:lang w:val="kk-KZ"/>
        </w:rPr>
        <w:t>2</w:t>
      </w:r>
      <w:r>
        <w:rPr>
          <w:rFonts w:ascii="KZ Times New Roman" w:hAnsi="KZ Times New Roman"/>
          <w:lang w:val="kk-KZ"/>
        </w:rPr>
        <w:sym w:font="Symbol" w:char="F03D"/>
      </w:r>
      <w:r>
        <w:rPr>
          <w:rFonts w:ascii="KZ Times New Roman" w:hAnsi="KZ Times New Roman"/>
          <w:lang w:val="kk-KZ"/>
        </w:rPr>
        <w:t>0,5 деп есептеп, келесі ұрпақтың сүтінің майлылығы 3,95</w:t>
      </w:r>
      <w:r>
        <w:rPr>
          <w:rFonts w:ascii="KZ Times New Roman" w:hAnsi="KZ Times New Roman"/>
          <w:lang w:val="kk-KZ"/>
        </w:rPr>
        <w:sym w:font="Symbol" w:char="F025"/>
      </w:r>
      <w:r>
        <w:rPr>
          <w:rFonts w:ascii="KZ Times New Roman" w:hAnsi="KZ Times New Roman"/>
          <w:lang w:val="kk-KZ"/>
        </w:rPr>
        <w:t xml:space="preserve"> болу үшін асыл тұқымды топқа қандай сиырларды сұрыптап алып қалу керек.</w:t>
      </w:r>
    </w:p>
    <w:p w14:paraId="6D7B038F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Жергілікт</w:t>
      </w:r>
      <w:r w:rsidR="00103EB5">
        <w:rPr>
          <w:rFonts w:ascii="KZ Times New Roman" w:hAnsi="KZ Times New Roman"/>
          <w:lang w:val="kk-KZ"/>
        </w:rPr>
        <w:t>і ірі қара малды сименталь тұқы</w:t>
      </w:r>
      <w:r>
        <w:rPr>
          <w:rFonts w:ascii="KZ Times New Roman" w:hAnsi="KZ Times New Roman"/>
          <w:lang w:val="kk-KZ"/>
        </w:rPr>
        <w:t>мымен сіңіре будандастыру схемасын жасап, одан алынған табынға сипаттама беріңіз.</w:t>
      </w:r>
    </w:p>
    <w:p w14:paraId="234486F4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Қазақтың биязы жүнді қойы отарларын құру үшін будандастыру жолын көрсетіңіз, егер:</w:t>
      </w:r>
    </w:p>
    <w:p w14:paraId="16F9F7D0" w14:textId="77777777" w:rsidR="00B0151A" w:rsidRDefault="00B0151A" w:rsidP="0061101C">
      <w:pPr>
        <w:numPr>
          <w:ilvl w:val="1"/>
          <w:numId w:val="1"/>
        </w:numPr>
        <w:tabs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алдымен қазақы қылшық жүнді саулықтарды прекос қошқарларымен сіңіре будандастыру арқылы І және ІІ ұрпақ будандар алу арқылы;</w:t>
      </w:r>
    </w:p>
    <w:p w14:paraId="0EA4B0BF" w14:textId="77777777" w:rsidR="00B0151A" w:rsidRDefault="00B0151A" w:rsidP="0061101C">
      <w:pPr>
        <w:numPr>
          <w:ilvl w:val="1"/>
          <w:numId w:val="1"/>
        </w:numPr>
        <w:tabs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І – ұрпақ будан саулықтарды  ІІ-ұрпақ будан қошқарларымен жұптастырып, алынған ұрпақты ”өз ішінде өсіру“арқылы.</w:t>
      </w:r>
    </w:p>
    <w:p w14:paraId="5F1D3C1E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Пробанд “Марстың“ тегінде ЕӘ, ӘЕӘ, ӘӘӘ “Грозный”атты бір бұқа деп қарап, оның шежіресін жасап, инбридинг дәрежесін Пуш-Шапоруж әдісімен Райт әдісімен анықтаңыз.</w:t>
      </w:r>
    </w:p>
    <w:p w14:paraId="7F983598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ІV ұрпақ алынғанша қазақтың ақбас, абердин-ангус және шароле үш тұқымды пайдаланып кез</w:t>
      </w:r>
      <w:r w:rsidR="001B5A49">
        <w:rPr>
          <w:rFonts w:ascii="KZ Times New Roman" w:hAnsi="KZ Times New Roman"/>
          <w:lang w:val="kk-KZ"/>
        </w:rPr>
        <w:t>е</w:t>
      </w:r>
      <w:r>
        <w:rPr>
          <w:rFonts w:ascii="KZ Times New Roman" w:hAnsi="KZ Times New Roman"/>
          <w:lang w:val="kk-KZ"/>
        </w:rPr>
        <w:t>к будандастыру схемасын жасаңыз.</w:t>
      </w:r>
    </w:p>
    <w:p w14:paraId="0D4CFB3D" w14:textId="77777777" w:rsidR="00B0151A" w:rsidRPr="00580B3E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Ортақ баба-Грозный ЕӘ және ӘЕӘ деп қарап Приливтің шежіресіндегі  жұптастыру ерекшеліктерін анықтау керек.</w:t>
      </w:r>
    </w:p>
    <w:p w14:paraId="5D4EFFBE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Қазақтың биязы жүнді (КТ) саулықтары мен линкольн (Л) қошқарларын өндірістік будандастыру схемасын жасаңыз.</w:t>
      </w:r>
    </w:p>
    <w:p w14:paraId="3AB5F8C9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М.Ф.Ивановтың жаңа мал тұқымын шығару әдістері</w:t>
      </w:r>
      <w:r w:rsidR="001B5A49">
        <w:rPr>
          <w:rFonts w:ascii="KZ Times New Roman" w:hAnsi="KZ Times New Roman"/>
          <w:lang w:val="kk-KZ"/>
        </w:rPr>
        <w:t xml:space="preserve"> -</w:t>
      </w:r>
      <w:r>
        <w:rPr>
          <w:rFonts w:ascii="KZ Times New Roman" w:hAnsi="KZ Times New Roman"/>
          <w:lang w:val="kk-KZ"/>
        </w:rPr>
        <w:t xml:space="preserve"> украинаның далалық ақ шошқасын шығару схемасын мысал</w:t>
      </w:r>
      <w:r w:rsidR="001B5A49">
        <w:rPr>
          <w:rFonts w:ascii="KZ Times New Roman" w:hAnsi="KZ Times New Roman"/>
          <w:lang w:val="kk-KZ"/>
        </w:rPr>
        <w:t>ын</w:t>
      </w:r>
      <w:r>
        <w:rPr>
          <w:rFonts w:ascii="KZ Times New Roman" w:hAnsi="KZ Times New Roman"/>
          <w:lang w:val="kk-KZ"/>
        </w:rPr>
        <w:t>да</w:t>
      </w:r>
    </w:p>
    <w:p w14:paraId="72160BE9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Ортақ бабасы І және ІІІ, ІІ және ІV қатарларда қайтала</w:t>
      </w:r>
      <w:r w:rsidR="001B5A49">
        <w:rPr>
          <w:rFonts w:ascii="KZ Times New Roman" w:hAnsi="KZ Times New Roman"/>
          <w:lang w:val="kk-KZ"/>
        </w:rPr>
        <w:t>й</w:t>
      </w:r>
      <w:r>
        <w:rPr>
          <w:rFonts w:ascii="KZ Times New Roman" w:hAnsi="KZ Times New Roman"/>
          <w:lang w:val="kk-KZ"/>
        </w:rPr>
        <w:t>тындай мал шежіресін жасаңыз, олардың инбридинг коэффициентін Райт-Кисловский әдісімен есептеңіз.</w:t>
      </w:r>
    </w:p>
    <w:p w14:paraId="52D3E221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Екі ұрпақтан кейін орташа сүттілікті (сауын мөлшері) 3500 кг-нен 4100кг-ға дейін көтері үшін (һ</w:t>
      </w:r>
      <w:r>
        <w:rPr>
          <w:rFonts w:ascii="KZ Times New Roman" w:hAnsi="KZ Times New Roman"/>
          <w:vertAlign w:val="superscript"/>
          <w:lang w:val="kk-KZ"/>
        </w:rPr>
        <w:t>2</w:t>
      </w:r>
      <w:r>
        <w:rPr>
          <w:rFonts w:ascii="KZ Times New Roman" w:hAnsi="KZ Times New Roman"/>
          <w:lang w:val="kk-KZ"/>
        </w:rPr>
        <w:t>=0,3) сүтті ірі қараны сұрыптау барысынд</w:t>
      </w:r>
      <w:r w:rsidR="001B5A49">
        <w:rPr>
          <w:rFonts w:ascii="KZ Times New Roman" w:hAnsi="KZ Times New Roman"/>
          <w:lang w:val="kk-KZ"/>
        </w:rPr>
        <w:t>а селекциялық дифференциалдың (</w:t>
      </w:r>
      <w:r w:rsidR="001B5A49" w:rsidRPr="001B5A49">
        <w:rPr>
          <w:rFonts w:ascii="KZ Times New Roman" w:hAnsi="KZ Times New Roman"/>
          <w:lang w:val="kk-KZ"/>
        </w:rPr>
        <w:t>S</w:t>
      </w:r>
      <w:r>
        <w:rPr>
          <w:rFonts w:ascii="KZ Times New Roman" w:hAnsi="KZ Times New Roman"/>
          <w:lang w:val="kk-KZ"/>
        </w:rPr>
        <w:t>D) шамасы қандай болуы қажет?</w:t>
      </w:r>
    </w:p>
    <w:p w14:paraId="2596E8D4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Қырдың қызыл сиырларын англер тұқымды бұқалармен кірістіре (кіріспе) будандастыру схемасын жасаңыз.</w:t>
      </w:r>
    </w:p>
    <w:p w14:paraId="296EC284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Қазақтың қылшық жүнді саулықтарын (К</w:t>
      </w:r>
      <w:r w:rsidR="00787A94">
        <w:rPr>
          <w:rFonts w:ascii="KZ Times New Roman" w:hAnsi="KZ Times New Roman"/>
          <w:lang w:val="kk-KZ"/>
        </w:rPr>
        <w:t>Г</w:t>
      </w:r>
      <w:r>
        <w:rPr>
          <w:rFonts w:ascii="KZ Times New Roman" w:hAnsi="KZ Times New Roman"/>
          <w:lang w:val="kk-KZ"/>
        </w:rPr>
        <w:t>) дегерес (ДПТ) қошқарларымен кірістіре будандастыру схемасын жасаңыз.</w:t>
      </w:r>
    </w:p>
    <w:p w14:paraId="19290FF5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Еділбай, дегерес, тәжік тұқымдарын қатыстыра отырып, үш тұқымды кезек будандастыру схемасын жасаңыз.</w:t>
      </w:r>
    </w:p>
    <w:p w14:paraId="5755E0DA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Қазақтың қылшық жүнді саулықтарын (К</w:t>
      </w:r>
      <w:r w:rsidR="00787A94">
        <w:rPr>
          <w:rFonts w:ascii="KZ Times New Roman" w:hAnsi="KZ Times New Roman"/>
          <w:lang w:val="kk-KZ"/>
        </w:rPr>
        <w:t>Г</w:t>
      </w:r>
      <w:r>
        <w:rPr>
          <w:rFonts w:ascii="KZ Times New Roman" w:hAnsi="KZ Times New Roman"/>
          <w:lang w:val="kk-KZ"/>
        </w:rPr>
        <w:t>) дегерес (ДПТ) қошқарларымен сіңіре будандастыру схемасын жасаңыз.</w:t>
      </w:r>
    </w:p>
    <w:p w14:paraId="149FE38A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Еділбай (ЕД) саулықтары м</w:t>
      </w:r>
      <w:r w:rsidR="00787A94">
        <w:rPr>
          <w:rFonts w:ascii="KZ Times New Roman" w:hAnsi="KZ Times New Roman"/>
          <w:lang w:val="kk-KZ"/>
        </w:rPr>
        <w:t>ен дегерес (ДПТ) қошқарларын кі</w:t>
      </w:r>
      <w:r>
        <w:rPr>
          <w:rFonts w:ascii="KZ Times New Roman" w:hAnsi="KZ Times New Roman"/>
          <w:lang w:val="kk-KZ"/>
        </w:rPr>
        <w:t>ріспе будандастыру схемасын жасаңыз.</w:t>
      </w:r>
    </w:p>
    <w:p w14:paraId="54E8DE87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lastRenderedPageBreak/>
        <w:t>Еділбай (ЕД) саулықтары мен дегерес (ДПТ) қошқарларын сіңіре будандастыру схемасын жасаңыз.</w:t>
      </w:r>
    </w:p>
    <w:p w14:paraId="04ADC022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Еділбай (ЕД) саулықтары мен тәжік (ТД) қошқарларын сіңіре будандастыру схемасын жасаңыз.</w:t>
      </w:r>
    </w:p>
    <w:p w14:paraId="18B078B9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Ортақ бабасы ІІ және ІІІ қатарларда қайтала</w:t>
      </w:r>
      <w:r w:rsidR="00787A94">
        <w:rPr>
          <w:rFonts w:ascii="KZ Times New Roman" w:hAnsi="KZ Times New Roman"/>
          <w:lang w:val="kk-KZ"/>
        </w:rPr>
        <w:t>на</w:t>
      </w:r>
      <w:r>
        <w:rPr>
          <w:rFonts w:ascii="KZ Times New Roman" w:hAnsi="KZ Times New Roman"/>
          <w:lang w:val="kk-KZ"/>
        </w:rPr>
        <w:t>тындай мал шежіресін жасаңыз, олардың инбридинг коэффициентін Райт-Кисловский әдісімен есептеңіз.</w:t>
      </w:r>
    </w:p>
    <w:p w14:paraId="451416AA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Оңтүстік қазақ мериносының жаңа аталық із басшысы 46128 қошқары былай алынған-АВ+ЮКМ х ¾ АВ+1/4ЮКМ. 46128-дің қаның (үлесін) анықтаңыз.</w:t>
      </w:r>
    </w:p>
    <w:p w14:paraId="2EB66036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Шаруашылықта сүтті сиыр өсіреді және сиырдың саны тұрақты (2000 бас). Бұл табында еттік бағыттағы бұқалармен өндірістік будандастыру қолдануға бола ма? Болса қанша малға қолданылады?</w:t>
      </w:r>
    </w:p>
    <w:p w14:paraId="2595B30A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Ірі қара шошқа мен ландрас тұқымынан ІV-ұрпақ алу үшін кезек будандастыру схемасын жасаңыз.</w:t>
      </w:r>
    </w:p>
    <w:p w14:paraId="7B023BAE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Өңтүстік қазақ мериносын  (ЮКМ) австралия мериносымен (АВ) кіріспе будандастыру схемасын жасаңыз.</w:t>
      </w:r>
    </w:p>
    <w:p w14:paraId="1FB87321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Еділбай (ЕД) саулықтары мен тәжік (ТД) қошқарларын сіңіре будандастыру схемасын жасаңыз.</w:t>
      </w:r>
    </w:p>
    <w:p w14:paraId="022588A4" w14:textId="77777777" w:rsidR="00B0151A" w:rsidRDefault="00B0151A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Ортақ бабасы І және ІІІ қатарларда қайтала</w:t>
      </w:r>
      <w:r w:rsidR="0071455B">
        <w:rPr>
          <w:rFonts w:ascii="KZ Times New Roman" w:hAnsi="KZ Times New Roman"/>
          <w:lang w:val="kk-KZ"/>
        </w:rPr>
        <w:t>на</w:t>
      </w:r>
      <w:r>
        <w:rPr>
          <w:rFonts w:ascii="KZ Times New Roman" w:hAnsi="KZ Times New Roman"/>
          <w:lang w:val="kk-KZ"/>
        </w:rPr>
        <w:t>тындай мал шежіресін жасаңыз, олардың инбридинг коэффициентін Райт-Кисловский әдісімен есептеңіз.</w:t>
      </w:r>
    </w:p>
    <w:p w14:paraId="349061AF" w14:textId="77777777" w:rsidR="00087294" w:rsidRPr="00087294" w:rsidRDefault="00087294" w:rsidP="0061101C">
      <w:pPr>
        <w:pStyle w:val="a7"/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lang w:val="kk-KZ"/>
        </w:rPr>
      </w:pPr>
      <w:r w:rsidRPr="00087294">
        <w:rPr>
          <w:lang w:val="kk-KZ"/>
        </w:rPr>
        <w:t>Герефорд тұқымы төлінің абсолютті, салыстырмалы және орташа тәуліктік өсімін анықтап, талдаңыз. Мысалы: бұқашықтың туғандағы тірі салмағы - 25,7 кг, 3 айлық - 105,8 кг, 6 айлық - 188,5 кг, 9 айлық - 240,5 кг, 12 айлық -326,1 кг және 15 айлық - 370,3 кг.</w:t>
      </w:r>
    </w:p>
    <w:p w14:paraId="5D7F1833" w14:textId="73F75C5F" w:rsidR="002B3F1F" w:rsidRPr="00DA39C0" w:rsidRDefault="00DA39C0" w:rsidP="0061101C">
      <w:pPr>
        <w:numPr>
          <w:ilvl w:val="0"/>
          <w:numId w:val="1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lang w:val="kk-KZ"/>
        </w:rPr>
      </w:pPr>
      <w:r w:rsidRPr="00DA39C0">
        <w:rPr>
          <w:lang w:val="kk-KZ"/>
        </w:rPr>
        <w:t>Н. А. Кравченко теңдігі бойынша өндіруші Буран 7602 бұқасы қыздарының болжамды сүттілігі мен майлылығы мөлшері бойынша индексін есептеңіз. Мысалы: Е – 1-4530-4,3; Ә- 43 қызы-3292-3,75; ЕЕ -3-3983-3,91; ӘӘ-16 қыз 3614-3,82; ЕЕЕ -4-4123-3,85;   ӘӘӘ- 25 қыз – 3703-3, 78. Табынның орташа өнімділігі 3624-3,65.  Буран 7602 бұқасынан алынған  сиырлардың орташа өнімділігі 3520 – 3,75 құрайды.</w:t>
      </w:r>
    </w:p>
    <w:sectPr w:rsidR="002B3F1F" w:rsidRPr="00DA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915A4"/>
    <w:multiLevelType w:val="hybridMultilevel"/>
    <w:tmpl w:val="5C629A22"/>
    <w:lvl w:ilvl="0" w:tplc="76EE0350">
      <w:start w:val="1"/>
      <w:numFmt w:val="decimal"/>
      <w:lvlText w:val="%1."/>
      <w:lvlJc w:val="left"/>
      <w:pPr>
        <w:ind w:left="1046" w:hanging="360"/>
      </w:pPr>
    </w:lvl>
    <w:lvl w:ilvl="1" w:tplc="04190019">
      <w:start w:val="1"/>
      <w:numFmt w:val="lowerLetter"/>
      <w:lvlText w:val="%2."/>
      <w:lvlJc w:val="left"/>
      <w:pPr>
        <w:ind w:left="1766" w:hanging="360"/>
      </w:pPr>
    </w:lvl>
    <w:lvl w:ilvl="2" w:tplc="0419001B">
      <w:start w:val="1"/>
      <w:numFmt w:val="lowerRoman"/>
      <w:lvlText w:val="%3."/>
      <w:lvlJc w:val="right"/>
      <w:pPr>
        <w:ind w:left="2486" w:hanging="180"/>
      </w:pPr>
    </w:lvl>
    <w:lvl w:ilvl="3" w:tplc="0419000F">
      <w:start w:val="1"/>
      <w:numFmt w:val="decimal"/>
      <w:lvlText w:val="%4."/>
      <w:lvlJc w:val="left"/>
      <w:pPr>
        <w:ind w:left="3206" w:hanging="360"/>
      </w:pPr>
    </w:lvl>
    <w:lvl w:ilvl="4" w:tplc="04190019">
      <w:start w:val="1"/>
      <w:numFmt w:val="lowerLetter"/>
      <w:lvlText w:val="%5."/>
      <w:lvlJc w:val="left"/>
      <w:pPr>
        <w:ind w:left="3926" w:hanging="360"/>
      </w:pPr>
    </w:lvl>
    <w:lvl w:ilvl="5" w:tplc="0419001B">
      <w:start w:val="1"/>
      <w:numFmt w:val="lowerRoman"/>
      <w:lvlText w:val="%6."/>
      <w:lvlJc w:val="right"/>
      <w:pPr>
        <w:ind w:left="4646" w:hanging="180"/>
      </w:pPr>
    </w:lvl>
    <w:lvl w:ilvl="6" w:tplc="0419000F">
      <w:start w:val="1"/>
      <w:numFmt w:val="decimal"/>
      <w:lvlText w:val="%7."/>
      <w:lvlJc w:val="left"/>
      <w:pPr>
        <w:ind w:left="5366" w:hanging="360"/>
      </w:pPr>
    </w:lvl>
    <w:lvl w:ilvl="7" w:tplc="04190019">
      <w:start w:val="1"/>
      <w:numFmt w:val="lowerLetter"/>
      <w:lvlText w:val="%8."/>
      <w:lvlJc w:val="left"/>
      <w:pPr>
        <w:ind w:left="6086" w:hanging="360"/>
      </w:pPr>
    </w:lvl>
    <w:lvl w:ilvl="8" w:tplc="0419001B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65970BD9"/>
    <w:multiLevelType w:val="multilevel"/>
    <w:tmpl w:val="ED382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A"/>
    <w:rsid w:val="0000523E"/>
    <w:rsid w:val="00087294"/>
    <w:rsid w:val="000A3629"/>
    <w:rsid w:val="000B0151"/>
    <w:rsid w:val="00103EB5"/>
    <w:rsid w:val="001A1801"/>
    <w:rsid w:val="001A4280"/>
    <w:rsid w:val="001B5A49"/>
    <w:rsid w:val="001C1198"/>
    <w:rsid w:val="001C5F0B"/>
    <w:rsid w:val="001E4268"/>
    <w:rsid w:val="002023D5"/>
    <w:rsid w:val="00220C99"/>
    <w:rsid w:val="00237E4E"/>
    <w:rsid w:val="002B0E0F"/>
    <w:rsid w:val="00303CAF"/>
    <w:rsid w:val="003D36D1"/>
    <w:rsid w:val="003D53E3"/>
    <w:rsid w:val="003E600E"/>
    <w:rsid w:val="004014BC"/>
    <w:rsid w:val="004132E3"/>
    <w:rsid w:val="00427C51"/>
    <w:rsid w:val="00455DCC"/>
    <w:rsid w:val="00494ACD"/>
    <w:rsid w:val="004C58F8"/>
    <w:rsid w:val="004F6552"/>
    <w:rsid w:val="00567B59"/>
    <w:rsid w:val="00577D4A"/>
    <w:rsid w:val="00580B3E"/>
    <w:rsid w:val="005819FF"/>
    <w:rsid w:val="00591437"/>
    <w:rsid w:val="005B5FE5"/>
    <w:rsid w:val="005C2A10"/>
    <w:rsid w:val="0061101C"/>
    <w:rsid w:val="00671D05"/>
    <w:rsid w:val="006D6B3A"/>
    <w:rsid w:val="006E070D"/>
    <w:rsid w:val="0071455B"/>
    <w:rsid w:val="00736DD4"/>
    <w:rsid w:val="00755549"/>
    <w:rsid w:val="00776EE2"/>
    <w:rsid w:val="007828A1"/>
    <w:rsid w:val="00787A94"/>
    <w:rsid w:val="0080046F"/>
    <w:rsid w:val="00813813"/>
    <w:rsid w:val="0085202F"/>
    <w:rsid w:val="0087693F"/>
    <w:rsid w:val="00914074"/>
    <w:rsid w:val="009D4577"/>
    <w:rsid w:val="009F20F9"/>
    <w:rsid w:val="00A2040C"/>
    <w:rsid w:val="00A7019F"/>
    <w:rsid w:val="00AC33F2"/>
    <w:rsid w:val="00AF6AC8"/>
    <w:rsid w:val="00B0151A"/>
    <w:rsid w:val="00B30F1F"/>
    <w:rsid w:val="00B35C6D"/>
    <w:rsid w:val="00B70C06"/>
    <w:rsid w:val="00B75925"/>
    <w:rsid w:val="00B84878"/>
    <w:rsid w:val="00BA353F"/>
    <w:rsid w:val="00BC61EA"/>
    <w:rsid w:val="00BE2CD4"/>
    <w:rsid w:val="00C0037F"/>
    <w:rsid w:val="00C85027"/>
    <w:rsid w:val="00CC1297"/>
    <w:rsid w:val="00CD4F44"/>
    <w:rsid w:val="00D861AC"/>
    <w:rsid w:val="00DA39C0"/>
    <w:rsid w:val="00DA70F6"/>
    <w:rsid w:val="00DB40CE"/>
    <w:rsid w:val="00DB7776"/>
    <w:rsid w:val="00DE447C"/>
    <w:rsid w:val="00DE7CF9"/>
    <w:rsid w:val="00E243CD"/>
    <w:rsid w:val="00E44369"/>
    <w:rsid w:val="00EA0E61"/>
    <w:rsid w:val="00F14E1C"/>
    <w:rsid w:val="00F27DA4"/>
    <w:rsid w:val="00F32B75"/>
    <w:rsid w:val="00F357B3"/>
    <w:rsid w:val="00F366C2"/>
    <w:rsid w:val="00F70455"/>
    <w:rsid w:val="00F770B0"/>
    <w:rsid w:val="00F806BB"/>
    <w:rsid w:val="00F81E36"/>
    <w:rsid w:val="00F87185"/>
    <w:rsid w:val="00FA0F7B"/>
    <w:rsid w:val="00FB1A59"/>
    <w:rsid w:val="00FC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151C"/>
  <w15:docId w15:val="{70C0A21A-BC46-4BCC-AAC7-2ACADE72E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Кыргызбай"/>
    <w:qFormat/>
    <w:rsid w:val="00B01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B0151A"/>
    <w:pPr>
      <w:jc w:val="center"/>
    </w:pPr>
    <w:rPr>
      <w:b/>
      <w:sz w:val="28"/>
      <w:szCs w:val="20"/>
    </w:rPr>
  </w:style>
  <w:style w:type="paragraph" w:styleId="a4">
    <w:name w:val="Body Text"/>
    <w:basedOn w:val="a"/>
    <w:link w:val="a5"/>
    <w:semiHidden/>
    <w:unhideWhenUsed/>
    <w:rsid w:val="00B0151A"/>
    <w:pPr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semiHidden/>
    <w:rsid w:val="00B0151A"/>
    <w:rPr>
      <w:rFonts w:ascii="Times Kaz" w:eastAsia="Times New Roman" w:hAnsi="Times Kaz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rsid w:val="00F704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8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2657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Dulat</cp:lastModifiedBy>
  <cp:revision>9</cp:revision>
  <dcterms:created xsi:type="dcterms:W3CDTF">2025-03-11T13:31:00Z</dcterms:created>
  <dcterms:modified xsi:type="dcterms:W3CDTF">2025-03-28T12:59:00Z</dcterms:modified>
</cp:coreProperties>
</file>