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01412B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  <w:jc w:val="end"/>
      </w:pPr>
      <w:r w:rsidR="00241BF0" w:rsidRPr="00151A0B">
        <w:rPr>
          <w:sz w:val="24"/>
          <w:szCs w:val="24"/>
          <w:lang w:val="kk-KZ"/>
          <w:rFonts w:hAnsi="Times New Roman" w:ascii="Times New Roman"/>
        </w:rPr>
        <w:t xml:space="preserve">Приложение 2</w:t>
      </w:r>
      <w:r w:rsidR="0001412B" w:rsidRPr="00151A0B">
        <w:rPr>
          <w:sz w:val="24"/>
          <w:szCs w:val="24"/>
          <w:lang w:val="kk-KZ"/>
          <w:rFonts w:hAnsi="Times New Roman" w:ascii="Times New Roman"/>
        </w:rPr>
      </w:r>
    </w:p>
    <w:p w:rsidP="0001412B">
      <w:pPr>
        <w:pStyle w:val="Normal"/>
        <w:rPr>
          <w:lang w:val="kk-KZ"/>
          <w:rFonts w:hAnsi="Times New Roman" w:ascii="Times New Roman"/>
        </w:rPr>
        <w:spacing w:after="0" w:line="240" w:lineRule="auto"/>
        <w:jc w:val="end"/>
      </w:pPr>
      <w:r w:rsidR="0001412B">
        <w:rPr>
          <w:lang w:val="kk-KZ"/>
          <w:rFonts w:hAnsi="Times New Roman" w:ascii="Times New Roman"/>
        </w:rPr>
      </w:r>
    </w:p>
    <w:p w:rsidP="0001412B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  <w:jc w:val="center"/>
      </w:pPr>
      <w:r w:rsidR="00241BF0" w:rsidRPr="00484E26">
        <w:rPr>
          <w:rStyle w:val="UserStyle_7"/>
          <w:sz w:val="24"/>
          <w:szCs w:val="24"/>
          <w:lang w:val="kk-KZ"/>
          <w:rFonts w:hAnsi="Times New Roman" w:ascii="Times New Roman"/>
        </w:rPr>
        <w:t xml:space="preserve">Список </w:t>
      </w:r>
      <w:r w:rsidR="00241BF0" w:rsidRPr="00484E26">
        <w:rPr>
          <w:rStyle w:val="UserStyle_7"/>
          <w:sz w:val="24"/>
          <w:szCs w:val="24"/>
          <w:rFonts w:hAnsi="Times New Roman" w:ascii="Times New Roman"/>
        </w:rPr>
        <w:t xml:space="preserve">публикаций</w:t>
      </w:r>
      <w:r w:rsidR="00241BF0" w:rsidRPr="00484E26">
        <w:rPr>
          <w:sz w:val="24"/>
          <w:szCs w:val="24"/>
          <w:rFonts w:hAnsi="Times New Roman" w:ascii="Times New Roman"/>
        </w:rPr>
        <w:t xml:space="preserve"> в </w:t>
      </w:r>
      <w:r w:rsidR="00241BF0" w:rsidRPr="00484E26">
        <w:rPr>
          <w:rStyle w:val="UserStyle_7"/>
          <w:sz w:val="24"/>
          <w:szCs w:val="24"/>
          <w:rFonts w:hAnsi="Times New Roman" w:ascii="Times New Roman"/>
        </w:rPr>
        <w:t xml:space="preserve">международных</w:t>
      </w:r>
      <w:r w:rsidR="00241BF0" w:rsidRPr="00484E26">
        <w:rPr>
          <w:sz w:val="24"/>
          <w:szCs w:val="24"/>
          <w:rFonts w:hAnsi="Times New Roman" w:ascii="Times New Roman"/>
        </w:rPr>
        <w:t xml:space="preserve"> </w:t>
      </w:r>
      <w:r w:rsidR="00241BF0" w:rsidRPr="00484E26">
        <w:rPr>
          <w:rStyle w:val="UserStyle_7"/>
          <w:sz w:val="24"/>
          <w:szCs w:val="24"/>
          <w:rFonts w:hAnsi="Times New Roman" w:ascii="Times New Roman"/>
        </w:rPr>
        <w:t xml:space="preserve">рецензируемых</w:t>
      </w:r>
      <w:r w:rsidR="00241BF0" w:rsidRPr="00484E26">
        <w:rPr>
          <w:sz w:val="24"/>
          <w:szCs w:val="24"/>
          <w:rFonts w:hAnsi="Times New Roman" w:ascii="Times New Roman"/>
        </w:rPr>
        <w:t xml:space="preserve"> </w:t>
      </w:r>
      <w:r w:rsidR="00241BF0" w:rsidRPr="00484E26">
        <w:rPr>
          <w:rStyle w:val="UserStyle_7"/>
          <w:sz w:val="24"/>
          <w:szCs w:val="24"/>
          <w:lang w:val="kk-KZ"/>
          <w:rFonts w:hAnsi="Times New Roman" w:ascii="Times New Roman"/>
        </w:rPr>
        <w:t xml:space="preserve">изданиях</w:t>
      </w:r>
      <w:r w:rsidR="00241BF0">
        <w:rPr>
          <w:sz w:val="24"/>
          <w:szCs w:val="24"/>
          <w:lang w:val="kk-KZ"/>
          <w:rFonts w:hAnsi="Times New Roman" w:ascii="Times New Roman"/>
        </w:rPr>
      </w:r>
    </w:p>
    <w:p w:rsidP="00241BF0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</w:pPr>
      <w:r w:rsidR="00241BF0" w:rsidRPr="00D1364E">
        <w:rPr>
          <w:sz w:val="24"/>
          <w:szCs w:val="24"/>
          <w:lang w:val="kk-KZ"/>
          <w:rFonts w:hAnsi="Times New Roman" w:ascii="Times New Roman"/>
        </w:rPr>
        <w:t xml:space="preserve">Есенбекова Гулзат Туйешиевна</w:t>
      </w:r>
      <w:r w:rsidR="00241BF0" w:rsidRPr="00D1364E">
        <w:rPr>
          <w:sz w:val="24"/>
          <w:szCs w:val="24"/>
          <w:lang w:val="kk-KZ"/>
          <w:rFonts w:hAnsi="Times New Roman" w:ascii="Times New Roman"/>
        </w:rPr>
      </w:r>
    </w:p>
    <w:p w:rsidP="00241BF0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</w:pPr>
      <w:r w:rsidR="00241BF0" w:rsidRPr="00D1364E">
        <w:rPr>
          <w:spacing w:val="1"/>
          <w:sz w:val="24"/>
          <w:szCs w:val="24"/>
          <w:lang w:val="kk-KZ"/>
          <w:rFonts w:hAnsi="Times New Roman" w:ascii="Times New Roman"/>
        </w:rPr>
        <w:t xml:space="preserve">Scopus Author ID: </w:t>
      </w:r>
      <w:r w:rsidR="00241BF0" w:rsidRPr="00241BF0">
        <w:rPr>
          <w:sz w:val="24"/>
          <w:szCs w:val="24"/>
          <w:lang w:eastAsia="ru-RU" w:val="kk-KZ"/>
          <w:rFonts w:hAnsi="Times New Roman" w:ascii="Times New Roman" w:eastAsia="Times New Roman"/>
          <w:color w:val="2e2e2e"/>
        </w:rPr>
        <w:t xml:space="preserve"> 57210697811</w:t>
      </w:r>
      <w:r w:rsidR="00241BF0" w:rsidRPr="00D1364E">
        <w:rPr>
          <w:sz w:val="24"/>
          <w:szCs w:val="24"/>
          <w:lang w:val="kk-KZ"/>
          <w:rFonts w:hAnsi="Times New Roman" w:ascii="Times New Roman"/>
        </w:rPr>
      </w:r>
    </w:p>
    <w:p w:rsidP="00241BF0">
      <w:pPr>
        <w:pStyle w:val="Normal"/>
        <w:rPr>
          <w:sz w:val="24"/>
          <w:szCs w:val="24"/>
          <w:lang w:val="en-US"/>
          <w:rFonts w:hAnsi="Times New Roman" w:ascii="Times New Roman"/>
        </w:rPr>
        <w:spacing w:after="0" w:line="240" w:lineRule="auto"/>
      </w:pP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W</w:t>
      </w: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eb of Science Researcher</w:t>
      </w: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 </w:t>
      </w: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ID</w:t>
      </w: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: </w:t>
      </w:r>
      <w:r w:rsidR="00241BF0" w:rsidRPr="00D1364E">
        <w:rPr>
          <w:sz w:val="24"/>
          <w:szCs w:val="24"/>
          <w:shd w:color="auto" w:val="clear" w:fill="ffffff"/>
          <w:lang w:val="en-US"/>
          <w:rFonts w:hAnsi="Times New Roman" w:ascii="Times New Roman"/>
          <w:color w:val="000000"/>
        </w:rPr>
        <w:t xml:space="preserve">QDM-5972-202</w:t>
      </w:r>
      <w:r w:rsidR="00241BF0" w:rsidRPr="00D1364E">
        <w:rPr>
          <w:sz w:val="24"/>
          <w:szCs w:val="24"/>
          <w:shd w:color="auto" w:val="clear" w:fill="ffffff"/>
          <w:lang w:val="en-US"/>
          <w:rFonts w:hAnsi="Times New Roman" w:ascii="Times New Roman"/>
          <w:color w:val="000000"/>
        </w:rPr>
        <w:t xml:space="preserve">6</w:t>
      </w:r>
      <w:r w:rsidR="00241BF0" w:rsidRPr="00D1364E">
        <w:rPr>
          <w:sz w:val="24"/>
          <w:szCs w:val="24"/>
          <w:lang w:val="en-US"/>
          <w:rFonts w:hAnsi="Times New Roman" w:ascii="Times New Roman"/>
        </w:rPr>
      </w:r>
    </w:p>
    <w:p w:rsidP="00241BF0">
      <w:pPr>
        <w:pStyle w:val="Normal"/>
        <w:rPr>
          <w:sz w:val="24"/>
          <w:szCs w:val="24"/>
          <w:lang w:val="en-US"/>
          <w:rFonts w:hAnsi="Times New Roman" w:ascii="Times New Roman"/>
        </w:rPr>
        <w:spacing w:after="0" w:line="240" w:lineRule="auto"/>
        <w:jc w:val="both"/>
      </w:pPr>
      <w:r w:rsidR="00241BF0" w:rsidRPr="00D1364E">
        <w:rPr>
          <w:spacing w:val="1"/>
          <w:sz w:val="24"/>
          <w:szCs w:val="24"/>
          <w:lang w:val="kk-KZ"/>
          <w:rFonts w:hAnsi="Times New Roman" w:ascii="Times New Roman"/>
        </w:rPr>
        <w:t xml:space="preserve">ORCID:</w:t>
      </w:r>
      <w:r w:rsidR="00241BF0" w:rsidRPr="00D1364E">
        <w:rPr>
          <w:sz w:val="24"/>
          <w:szCs w:val="24"/>
          <w:lang w:val="kk-KZ"/>
          <w:rFonts w:hAnsi="Times New Roman" w:ascii="Times New Roman"/>
        </w:rPr>
        <w:t xml:space="preserve"> </w:t>
      </w: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000-</w:t>
      </w:r>
      <w:r w:rsidR="00241BF0" w:rsidRPr="00D1364E">
        <w:rPr>
          <w:sz w:val="24"/>
          <w:szCs w:val="24"/>
          <w:lang w:val="en-US"/>
          <w:rFonts w:hAnsi="Times New Roman" w:ascii="Times New Roman"/>
        </w:rPr>
        <w:t xml:space="preserve">0002-5747-8860</w:t>
      </w:r>
      <w:r w:rsidR="00241BF0" w:rsidRPr="00D1364E">
        <w:rPr>
          <w:sz w:val="24"/>
          <w:szCs w:val="24"/>
          <w:lang w:val="en-US"/>
          <w:rFonts w:hAnsi="Times New Roman" w:ascii="Times New Roman"/>
        </w:rPr>
      </w:r>
    </w:p>
    <w:p w:rsidP="00241BF0">
      <w:pPr>
        <w:pStyle w:val="HtmlNormal"/>
        <w:rPr>
          <w:rStyle w:val="UserStyle_3"/>
          <w:sz w:val="22"/>
          <w:szCs w:val="22"/>
          <w:bdr w:color="000000" w:space="0" w:val="none" w:sz="0"/>
          <w:shd w:color="auto" w:val="clear" w:fill="ffffff"/>
          <w:bdr w:color="#000000" w:space="0" w:val="none" w:sz="0"/>
          <w:lang w:val="kk-KZ"/>
        </w:rPr>
        <w:shd w:color="auto" w:val="clear" w:fill="ffffff"/>
        <w:spacing w:afterAutospacing="0" w:beforeAutospacing="0" w:before="0" w:after="0"/>
      </w:pPr>
      <w:r w:rsidR="00241BF0">
        <w:rPr>
          <w:rStyle w:val="UserStyle_3"/>
          <w:sz w:val="22"/>
          <w:szCs w:val="22"/>
          <w:bdr w:color="000000" w:space="0" w:val="none" w:sz="0"/>
          <w:shd w:color="auto" w:val="clear" w:fill="ffffff"/>
          <w:bdr w:color="#000000" w:space="0" w:val="none" w:sz="0"/>
          <w:lang w:val="kk-KZ"/>
        </w:rPr>
      </w:r>
    </w:p>
    <w:tbl>
      <w:tblPr>
        <w:tblW w:w="15818" w:type="dxa"/>
        <w:tblLook w:val="04a0"/>
        <w:tblW w:w="15818" w:type="dxa"/>
        <w:shd w:color="auto" w:val="clear" w:fill="ffffff"/>
        <w:tblInd w:type="dxa" w:w="-372"/>
        <w:tblBorders>
          <w:top w:color="#000000" w:space="0" w:val="single" w:sz="4"/>
          <w:left w:color="#000000" w:space="0" w:val="single" w:sz="4"/>
          <w:bottom w:color="#000000" w:space="0" w:val="single" w:sz="4"/>
          <w:right w:color="#000000" w:space="0" w:val="single" w:sz="4"/>
          <w:insideH w:color="#000000" w:space="0" w:val="single" w:sz="4"/>
          <w:insideV w:color="#000000" w:space="0" w:val="single" w:sz="4"/>
        </w:tblBorders>
        <w:tblLayout w:type="fixed"/>
        <w:tblCellMar>
          <w:top w:type="dxa" w:w="32"/>
          <w:bottom w:type="dxa" w:w="32"/>
          <w:top w:type="dxa" w:w="0"/>
          <w:bottom w:type="dxa" w:w="0"/>
          <w:left w:type="dxa" w:w="0"/>
          <w:right w:type="dxa" w:w="0"/>
        </w:tblCellMar>
      </w:tblPr>
      <w:tblGrid>
        <w:gridCol w:w="538"/>
        <w:gridCol w:w="2523"/>
        <w:gridCol w:w="1134"/>
        <w:gridCol w:w="2693"/>
        <w:gridCol w:w="1867"/>
        <w:gridCol w:w="1341"/>
        <w:gridCol w:w="2096"/>
        <w:gridCol w:w="2209"/>
        <w:gridCol w:w="1417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175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rFonts w:hAnsi="Times New Roman" w:ascii="Times New Roman"/>
              </w:rPr>
            </w:pPr>
            <w:r w:rsidR="00241BF0" w:rsidRPr="00F812EC">
              <w:rPr>
                <w:lang w:val="kk-KZ"/>
                <w:rFonts w:hAnsi="Times New Roman" w:ascii="Times New Roman"/>
              </w:rPr>
              <w:t xml:space="preserve">р/</w:t>
            </w:r>
            <w:r w:rsidR="00241BF0" w:rsidRPr="00F812EC">
              <w:rPr>
                <w:rFonts w:hAnsi="Times New Roman" w:ascii="Times New Roman"/>
              </w:rPr>
              <w:t xml:space="preserve">с №</w:t>
            </w:r>
            <w:r w:rsidR="00241BF0" w:rsidRPr="00F812EC">
              <w:rPr>
                <w:rFonts w:hAnsi="Times New Roman" w:ascii="Times New Roman"/>
              </w:rPr>
            </w:r>
          </w:p>
          <w:p w:rsidP="00016A8C">
            <w:pPr>
              <w:pStyle w:val="User"/>
              <w:rPr>
                <w:rFonts w:hAnsi="Times New Roman" w:ascii="Times New Roman" w:eastAsia="SimSun"/>
              </w:rPr>
            </w:pPr>
            <w:r w:rsidR="00241BF0" w:rsidRPr="00F812EC">
              <w:rPr>
                <w:rFonts w:hAnsi="Times New Roman" w:ascii="Times New Roman" w:eastAsia="SimSun"/>
              </w:rPr>
              <w:t xml:space="preserve"> </w:t>
            </w:r>
            <w:r w:rsidR="00241BF0" w:rsidRPr="00F812EC">
              <w:rPr>
                <w:rFonts w:hAnsi="Times New Roman" w:ascii="Times New Roman" w:eastAsia="SimSun"/>
              </w:rPr>
            </w:r>
          </w:p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Назв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ание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публикации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Тип публикац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и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и (статья,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 об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зор и т.д.)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/>
                <w:rFonts w:hAnsi="Times New Roman" w:ascii="Times New Roman" w:eastAsia="Times New Roman"/>
                <w:color w:val="000000"/>
              </w:rPr>
              <w:t xml:space="preserve">Наименование журнала, год публикации (согласно базам данных), DOI</w:t>
            </w:r>
            <w:r w:rsidR="00241BF0" w:rsidRPr="00F812EC">
              <w:rPr>
                <w:spacing w:val="1"/>
                <w:lang w:eastAsia="ru-RU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Импакт-фактор журнала, квартиль и область науки* по данным Journal Citation Reports (Жо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рнал Цитэйшэн Репортс) за год публикации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Индек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с в б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азе данных Web of Science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 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Core Collec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tion (Веб оф Сайенс Кор К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оллекшн)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CiteScore (СайтСкор) журнала, процентиль и область науки* по данным Sc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opus (Скопус) за год публикации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ФИО авторов (подчеркнуть ФИО претендента)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Роль претендента (соавтор, первый ав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тор или автор для корреспонден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ц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ии)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55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lang w:val="kk-KZ"/>
                <w:rFonts w:hAnsi="Times New Roman" w:ascii="Times New Roman"/>
              </w:rPr>
              <w:jc w:val="center"/>
            </w:pPr>
            <w:r w:rsidR="00241BF0" w:rsidRPr="00F812EC">
              <w:rPr>
                <w:lang w:val="kk-KZ"/>
                <w:rFonts w:hAnsi="Times New Roman" w:ascii="Times New Roman"/>
              </w:rPr>
              <w:t xml:space="preserve">1</w:t>
            </w:r>
            <w:r w:rsidR="00241BF0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241BF0" w:rsidRPr="00F812EC">
              <w:rPr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lang w:val="kk-KZ"/>
                <w:rFonts w:hAnsi="Times New Roman" w:ascii="Times New Roman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241BF0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241BF0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328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lang w:val="en-US"/>
                <w:rFonts w:hAnsi="Times New Roman" w:ascii="Times New Roman"/>
              </w:rPr>
              <w:contextualSpacing/>
              <w:jc w:val="center"/>
            </w:pPr>
            <w:r w:rsidR="00241BF0" w:rsidRPr="0043347E">
              <w:rPr>
                <w:lang w:val="en-US"/>
                <w:rFonts w:hAnsi="Times New Roman" w:ascii="Times New Roman"/>
              </w:rPr>
              <w:t xml:space="preserve">1</w:t>
            </w:r>
            <w:r w:rsidR="00241BF0" w:rsidRPr="0043347E">
              <w:rPr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contextualSpacing/>
              <w:jc w:val="both"/>
            </w:pPr>
            <w:r w:rsidR="00241BF0" w:rsidRPr="0043347E">
              <w:rPr>
                <w:lang w:val="en-US"/>
                <w:rFonts w:hAnsi="Times New Roman" w:ascii="Times New Roman"/>
                <w:color w:val="212529"/>
              </w:rPr>
              <w:t xml:space="preserve">Insecticidal Protection Effectiveness Reduces Pest Populations and Increases Spring Wheat Yield in Northern Kazakhstan Agroecosystems Study</w:t>
            </w: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contextualSpacing/>
              <w:jc w:val="center"/>
            </w:pPr>
            <w:r w:rsidR="0055774D">
              <w:rPr>
                <w:lang w:val="kk-KZ"/>
                <w:rFonts w:hAnsi="Times New Roman" w:ascii="Times New Roman"/>
              </w:rPr>
              <w:t xml:space="preserve">статья</w:t>
            </w: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World Journal of Environmental Biosciences </w: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Volume 15</w: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, Issue 2: 8-16</w:t>
            </w:r>
            <w:r w:rsidR="0051678B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51678B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begin"/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HYPERLINK 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"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h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t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tps://doi.o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rg/10.51847/z29GkFXhcL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"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</w:instrTex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separate"/>
            </w:r>
            <w:r w:rsidR="00241BF0" w:rsidRPr="0043347E">
              <w:rPr>
                <w:rStyle w:val="Hyperlink"/>
                <w:sz w:val="24"/>
                <w:szCs w:val="24"/>
                <w:lang w:val="en-US"/>
                <w:rFonts w:hAnsi="Times New Roman" w:ascii="Times New Roman"/>
              </w:rPr>
              <w:t xml:space="preserve">https://doi.org/10.51847/z29GkFXhcL</w: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016A8C">
            <w:pPr>
              <w:pStyle w:val="Normal"/>
              <w:rPr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contextualSpacing/>
              <w:spacing w:after="0" w:line="240" w:lineRule="auto"/>
              <w:jc w:val="center"/>
            </w:pPr>
            <w:r w:rsidR="00241BF0" w:rsidRPr="0043347E">
              <w:rPr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contextualSpacing/>
              <w:jc w:val="center"/>
            </w:pPr>
            <w:r w:rsidR="0051678B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-</w:t>
            </w: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Normal"/>
              <w:rPr>
                <w:spacing w:val="1"/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shd w:color="auto" w:val="clear" w:fill="ffffff"/>
              <w:contextualSpacing/>
              <w:spacing w:after="0" w:line="240" w:lineRule="auto"/>
            </w:pPr>
            <w:r w:rsidR="0051678B">
              <w:rPr>
                <w:spacing w:val="1"/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t xml:space="preserve">-</w:t>
            </w:r>
            <w:r w:rsidR="00241BF0" w:rsidRPr="0043347E">
              <w:rPr>
                <w:spacing w:val="1"/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EF4F9C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</w:pP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CiteScore 202</w:t>
            </w:r>
            <w:r w:rsidR="00241BF0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5</w:t>
            </w:r>
            <w:r w:rsidR="0051678B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  <w:p w:rsidP="00EF4F9C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</w:pP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 –</w:t>
            </w:r>
            <w:r w:rsidR="00241BF0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241BF0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4.7</w:t>
            </w:r>
            <w:r w:rsidR="00241BF0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  <w:p w:rsidP="00EF4F9C">
            <w:pPr>
              <w:pStyle w:val="Normal"/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323232"/>
              </w:rPr>
              <w:outlineLvl w:val="2"/>
              <w:shd w:color="auto" w:val="clear" w:fill="ffffff"/>
              <w:contextualSpacing/>
              <w:spacing w:after="0" w:line="240" w:lineRule="auto"/>
            </w:pPr>
            <w:r w:rsidR="00241BF0" w:rsidRPr="002E25CA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323232"/>
              </w:rPr>
              <w:t xml:space="preserve">CiteScoreTracker 2026</w:t>
            </w:r>
            <w:r w:rsidR="00241BF0" w:rsidRPr="0043347E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323232"/>
              </w:rPr>
              <w:t xml:space="preserve">. 3.4</w:t>
            </w:r>
            <w:r w:rsidR="00241BF0" w:rsidRPr="002E25CA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323232"/>
              </w:rPr>
            </w:r>
          </w:p>
          <w:p w:rsidP="00EF4F9C">
            <w:pPr>
              <w:pStyle w:val="User"/>
              <w:rPr>
                <w:lang w:eastAsia="ru-RU" w:val="en-US"/>
                <w:rFonts w:hAnsi="Times New Roman" w:ascii="Times New Roman" w:eastAsia="Times New Roman"/>
              </w:rPr>
              <w:contextualSpacing/>
            </w:pPr>
            <w:r w:rsidR="00241BF0" w:rsidRPr="0043347E">
              <w:rPr>
                <w:lang w:eastAsia="ru-RU" w:val="en-US"/>
                <w:rFonts w:hAnsi="Times New Roman" w:ascii="Times New Roman" w:eastAsia="URWPalladioL-Roma"/>
              </w:rPr>
              <w:t xml:space="preserve">Percentile: </w:t>
            </w:r>
            <w:r w:rsidR="00241BF0" w:rsidRPr="0043347E">
              <w:rPr>
                <w:lang w:eastAsia="ru-RU" w:val="en-US"/>
                <w:rFonts w:hAnsi="Times New Roman" w:ascii="Times New Roman" w:eastAsia="Times New Roman"/>
              </w:rPr>
              <w:t xml:space="preserve">64</w:t>
            </w:r>
            <w:r w:rsidR="00241BF0" w:rsidRPr="0043347E">
              <w:rPr>
                <w:lang w:eastAsia="ru-RU" w:val="en-US"/>
                <w:rFonts w:hAnsi="Times New Roman" w:ascii="Times New Roman" w:eastAsia="Times New Roman"/>
              </w:rPr>
            </w:r>
          </w:p>
          <w:p w:rsidP="00EF4F9C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</w:pPr>
            <w:r w:rsidR="00241BF0" w:rsidRPr="0043347E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Environmental Scienc</w:t>
            </w:r>
            <w:r w:rsidR="00241BF0" w:rsidRPr="0043347E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e: Environmental Science (misc</w:t>
            </w:r>
            <w:r w:rsidR="00241BF0" w:rsidRPr="0043347E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e</w:t>
            </w:r>
            <w:r w:rsidR="00241BF0" w:rsidRPr="0043347E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llaneous</w:t>
            </w:r>
            <w:r w:rsidR="00241BF0" w:rsidRPr="0043347E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)</w:t>
            </w:r>
            <w:r w:rsidR="00241BF0" w:rsidRPr="0043347E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016A8C">
            <w:pPr>
              <w:pStyle w:val="Normal"/>
              <w:rPr>
                <w:spacing w:val="1"/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contextualSpacing/>
              <w:spacing w:after="0" w:line="240" w:lineRule="auto"/>
              <w:jc w:val="center"/>
            </w:pPr>
            <w:r w:rsidR="00241BF0" w:rsidRPr="0043347E">
              <w:rPr>
                <w:spacing w:val="1"/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9978C7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both"/>
            </w:pPr>
            <w:r w:rsidR="009978C7" w:rsidRPr="0043347E">
              <w:rPr>
                <w:lang w:val="kk-KZ"/>
                <w:rFonts w:hAnsi="Times New Roman" w:ascii="Times New Roman"/>
              </w:rPr>
              <w:t xml:space="preserve">R</w:t>
            </w:r>
            <w:r w:rsidR="009978C7">
              <w:rPr>
                <w:lang w:val="kk-KZ"/>
                <w:rFonts w:hAnsi="Times New Roman" w:ascii="Times New Roman"/>
              </w:rPr>
              <w:t xml:space="preserve">.</w:t>
            </w:r>
            <w:r w:rsidR="009978C7" w:rsidRPr="0043347E">
              <w:rPr>
                <w:lang w:val="kk-KZ"/>
                <w:rFonts w:hAnsi="Times New Roman" w:ascii="Times New Roman"/>
              </w:rPr>
              <w:t xml:space="preserve">Yelnazarkyzy</w:t>
            </w:r>
            <w:r w:rsidR="009978C7" w:rsidRPr="0043347E">
              <w:rPr>
                <w:lang w:val="kk-KZ"/>
                <w:rFonts w:hAnsi="Times New Roman" w:ascii="Times New Roman"/>
              </w:rPr>
              <w:t xml:space="preserve">, </w:t>
            </w:r>
            <w:r w:rsidR="009978C7">
              <w:rPr>
                <w:lang w:val="kk-KZ"/>
                <w:rFonts w:hAnsi="Times New Roman" w:ascii="Times New Roman"/>
              </w:rPr>
            </w:r>
          </w:p>
          <w:p w:rsidP="009978C7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both"/>
            </w:pPr>
            <w:r w:rsidR="009978C7" w:rsidRPr="0043347E">
              <w:rPr>
                <w:lang w:val="kk-KZ"/>
                <w:rFonts w:hAnsi="Times New Roman" w:ascii="Times New Roman"/>
              </w:rPr>
              <w:t xml:space="preserve">R</w:t>
            </w:r>
            <w:r w:rsidR="009978C7">
              <w:rPr>
                <w:lang w:val="kk-KZ"/>
                <w:rFonts w:hAnsi="Times New Roman" w:ascii="Times New Roman"/>
              </w:rPr>
              <w:t xml:space="preserve">.</w:t>
            </w:r>
            <w:r w:rsidR="009978C7" w:rsidRPr="0043347E">
              <w:rPr>
                <w:lang w:val="kk-KZ"/>
                <w:rFonts w:hAnsi="Times New Roman" w:ascii="Times New Roman"/>
              </w:rPr>
              <w:t xml:space="preserve">Kabdyldov, Sh</w:t>
            </w:r>
            <w:r w:rsidR="009978C7">
              <w:rPr>
                <w:lang w:val="kk-KZ"/>
                <w:rFonts w:hAnsi="Times New Roman" w:ascii="Times New Roman"/>
              </w:rPr>
              <w:t xml:space="preserve">.</w:t>
            </w:r>
            <w:r w:rsidR="009978C7" w:rsidRPr="0043347E">
              <w:rPr>
                <w:lang w:val="kk-KZ"/>
                <w:rFonts w:hAnsi="Times New Roman" w:ascii="Times New Roman"/>
              </w:rPr>
              <w:t xml:space="preserve">Khametova, </w:t>
            </w:r>
            <w:r w:rsidR="009978C7">
              <w:rPr>
                <w:lang w:val="kk-KZ"/>
                <w:rFonts w:hAnsi="Times New Roman" w:ascii="Times New Roman"/>
              </w:rPr>
            </w:r>
          </w:p>
          <w:p w:rsidP="009978C7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both"/>
            </w:pPr>
            <w:r w:rsidR="009978C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G</w:t>
            </w:r>
            <w:r w:rsidR="009978C7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.</w:t>
            </w:r>
            <w:r w:rsidR="009978C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Yesse</w:t>
            </w:r>
            <w:r w:rsidR="009978C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nbekova</w:t>
            </w:r>
            <w:r w:rsidR="009978C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,</w:t>
            </w:r>
            <w:r w:rsidR="009978C7" w:rsidRPr="0043347E">
              <w:rPr>
                <w:lang w:val="kk-KZ"/>
                <w:rFonts w:hAnsi="Times New Roman" w:ascii="Times New Roman"/>
              </w:rPr>
              <w:t xml:space="preserve"> </w:t>
            </w:r>
            <w:r w:rsidR="009978C7">
              <w:rPr>
                <w:lang w:val="kk-KZ"/>
                <w:rFonts w:hAnsi="Times New Roman" w:ascii="Times New Roman"/>
              </w:rPr>
            </w:r>
          </w:p>
          <w:p w:rsidP="009978C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</w:pPr>
            <w:r w:rsidR="009978C7" w:rsidRPr="0043347E">
              <w:rPr>
                <w:lang w:val="kk-KZ"/>
                <w:rFonts w:hAnsi="Times New Roman" w:ascii="Times New Roman"/>
              </w:rPr>
              <w:t xml:space="preserve">A</w:t>
            </w:r>
            <w:r w:rsidR="009978C7">
              <w:rPr>
                <w:lang w:val="kk-KZ"/>
                <w:rFonts w:hAnsi="Times New Roman" w:ascii="Times New Roman"/>
              </w:rPr>
              <w:t xml:space="preserve">.</w:t>
            </w:r>
            <w:r w:rsidR="009978C7" w:rsidRPr="0043347E">
              <w:rPr>
                <w:lang w:val="kk-KZ"/>
                <w:rFonts w:hAnsi="Times New Roman" w:ascii="Times New Roman"/>
              </w:rPr>
              <w:t xml:space="preserve"> Ismailova</w:t>
            </w: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016A8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contextualSpacing/>
              <w:jc w:val="center"/>
            </w:pPr>
            <w:r w:rsidR="00241BF0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Автор для корреспонденции</w:t>
            </w:r>
            <w:r w:rsidR="00241BF0" w:rsidRPr="0043347E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86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lang w:val="en-US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lang w:val="kk-KZ"/>
                <w:rFonts w:hAnsi="Times New Roman" w:ascii="Times New Roman"/>
              </w:rPr>
              <w:t xml:space="preserve">1</w:t>
            </w:r>
            <w:r w:rsidR="00F812EC" w:rsidRPr="00F812EC">
              <w:rPr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lang w:val="en-US"/>
                <w:rFonts w:hAnsi="Times New Roman" w:ascii="Times New Roman"/>
                <w:color w:val="212529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F812EC" w:rsidRPr="00F812EC">
              <w:rPr>
                <w:lang w:val="en-US"/>
                <w:rFonts w:hAnsi="Times New Roman" w:ascii="Times New Roman"/>
                <w:color w:val="212529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F812EC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center"/>
            </w:pPr>
            <w:r w:rsidR="00F812EC" w:rsidRPr="00F812EC">
              <w:rPr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F812EC" w:rsidRPr="00F812EC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rStyle w:val="UserStyle_7"/>
                <w:lang w:val="en-US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F812EC" w:rsidRPr="00F812EC">
              <w:rPr>
                <w:rStyle w:val="UserStyle_7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Normal"/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shd w:color="auto" w:val="clear" w:fill="ffffff"/>
              <w:contextualSpacing/>
              <w:spacing w:after="0" w:line="240" w:lineRule="auto"/>
              <w:jc w:val="center"/>
            </w:pPr>
            <w:r w:rsidR="00F812EC" w:rsidRPr="00F812EC">
              <w:rPr>
                <w:spacing w:val="1"/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F812EC" w:rsidRPr="00F812EC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F812EC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F812EC" w:rsidRPr="00F812EC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2618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en-US"/>
                <w:rFonts w:hAnsi="Times New Roman" w:ascii="Times New Roman"/>
              </w:rPr>
              <w:contextualSpacing/>
            </w:pPr>
            <w:r w:rsidR="00741547" w:rsidRPr="0043347E">
              <w:rPr>
                <w:lang w:val="en-US"/>
                <w:rFonts w:hAnsi="Times New Roman" w:ascii="Times New Roman"/>
              </w:rPr>
              <w:t xml:space="preserve">2</w:t>
            </w:r>
            <w:r w:rsidR="00741547" w:rsidRPr="0043347E">
              <w:rPr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both"/>
            </w:pPr>
            <w:r w:rsidR="00741547" w:rsidRPr="0043347E">
              <w:rPr>
                <w:lang w:val="en-US"/>
                <w:rFonts w:hAnsi="Times New Roman" w:ascii="Times New Roman"/>
              </w:rPr>
              <w:t xml:space="preserve">Reducing the harmfulness of the main phytophages of oilseed flax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val="kk-KZ"/>
                <w:rFonts w:hAnsi="Times New Roman" w:ascii="Times New Roman"/>
              </w:rPr>
              <w:t xml:space="preserve">с</w:t>
            </w:r>
            <w:r w:rsidR="00741547">
              <w:rPr>
                <w:lang w:val="kk-KZ"/>
                <w:rFonts w:hAnsi="Times New Roman" w:ascii="Times New Roman"/>
              </w:rPr>
              <w:t xml:space="preserve">татья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Caspian Journal of Environmental Sciences</w:t>
            </w: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Volume 23. Issue 3. July 2025. P.619-626 </w:t>
            </w:r>
            <w:r w:rsidR="00741547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  <w:spacing w:after="0" w:line="240" w:lineRule="auto"/>
              <w:jc w:val="both"/>
            </w:pPr>
            <w:r w:rsidR="00741547" w:rsidRPr="00EF4F9C"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  <w:t xml:space="preserve">ISSN</w:t>
            </w:r>
            <w:r w:rsidR="00741547" w:rsidRPr="00EF4F9C"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  <w:t xml:space="preserve">:</w:t>
            </w:r>
            <w:r w:rsidR="00741547" w:rsidRPr="00EF4F9C"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  <w:t xml:space="preserve">1735-3033</w:t>
            </w:r>
            <w:r w:rsidR="00741547" w:rsidRPr="00EF4F9C"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  <w:spacing w:after="0" w:line="240" w:lineRule="auto"/>
              <w:jc w:val="both"/>
            </w:pPr>
            <w:r w:rsidR="00741547" w:rsidRPr="00EF4F9C"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  <w:t xml:space="preserve">E-ISSN:1735-3866</w:t>
            </w:r>
            <w:r w:rsidR="00741547" w:rsidRPr="00EF4F9C">
              <w:rPr>
                <w:sz w:val="24"/>
                <w:szCs w:val="24"/>
                <w:lang w:eastAsia="ru-RU"/>
                <w:rFonts w:hAnsi="Times New Roman" w:ascii="Times New Roman" w:eastAsia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43347E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HYPERLINK "https:/</w:instrText>
            </w: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/doi.org/10.22124/cjes.2025.8913</w:instrText>
            </w: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" </w:instrText>
            </w:r>
            <w:r w:rsidR="00741547" w:rsidRPr="0043347E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741547" w:rsidRPr="0043347E">
              <w:rPr>
                <w:rStyle w:val="Hyperlink"/>
                <w:sz w:val="24"/>
                <w:szCs w:val="24"/>
                <w:lang w:val="en-US"/>
                <w:rFonts w:hAnsi="Times New Roman" w:ascii="Times New Roman"/>
              </w:rPr>
              <w:t xml:space="preserve">htt</w:t>
            </w:r>
            <w:r w:rsidR="00741547" w:rsidRPr="0043347E">
              <w:rPr>
                <w:rStyle w:val="Hyperlink"/>
                <w:sz w:val="24"/>
                <w:szCs w:val="24"/>
                <w:lang w:val="en-US"/>
                <w:rFonts w:hAnsi="Times New Roman" w:ascii="Times New Roman"/>
              </w:rPr>
              <w:t xml:space="preserve">ps://doi.org/10.22124/cjes.2025.8913</w:t>
            </w:r>
            <w:r w:rsidR="00741547" w:rsidRPr="0043347E">
              <w:rPr>
                <w:rStyle w:val="Hyperlink"/>
                <w:sz w:val="24"/>
                <w:szCs w:val="24"/>
                <w:lang w:val="en-US"/>
                <w:rFonts w:hAnsi="Times New Roman" w:ascii="Times New Roman"/>
              </w:rPr>
              <w:fldChar w:fldCharType="end"/>
            </w: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</w:t>
            </w:r>
            <w:r w:rsidR="00741547" w:rsidRPr="0043347E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</w:pPr>
            <w:r w:rsidR="00741547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</w:pPr>
            <w:r w:rsidR="00741547" w:rsidRPr="0051678B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CiteScore 202</w:t>
            </w:r>
            <w:r w:rsidR="00741547" w:rsidRPr="0051678B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5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</w:pP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  <w:color w:val="323232"/>
              </w:rPr>
              <w:t xml:space="preserve"> 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/>
              </w:rPr>
              <w:t xml:space="preserve">–</w:t>
            </w:r>
            <w:r w:rsidR="00741547" w:rsidRPr="0051678B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3.</w:t>
            </w:r>
            <w:r w:rsidR="00741547" w:rsidRPr="0051678B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3</w:t>
            </w:r>
            <w:r w:rsidR="00741547" w:rsidRPr="0051678B"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43347E">
              <w:rPr>
                <w:lang w:val="en-US"/>
                <w:rFonts w:hAnsi="Times New Roman" w:ascii="Times New Roman"/>
              </w:rPr>
              <w:t xml:space="preserve">Percentile-69</w:t>
            </w:r>
            <w:r w:rsidR="00741547" w:rsidRPr="0043347E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 </w:t>
            </w:r>
            <w:r w:rsidR="00741547" w:rsidRPr="0043347E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Agricultural and Biolo</w:t>
            </w:r>
            <w:r w:rsidR="00741547" w:rsidRPr="0043347E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gical Sciences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N</w:t>
            </w:r>
            <w:r w:rsidR="00741547">
              <w:rPr>
                <w:lang w:val="kk-KZ"/>
                <w:rFonts w:hAnsi="Times New Roman" w:ascii="Times New Roman"/>
              </w:rPr>
              <w:t xml:space="preserve">.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 Tumenbayeva,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А</w:t>
            </w:r>
            <w:r w:rsidR="00741547">
              <w:rPr>
                <w:lang w:val="kk-KZ"/>
                <w:rFonts w:hAnsi="Times New Roman" w:ascii="Times New Roman"/>
              </w:rPr>
              <w:t xml:space="preserve">.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 Mendigaliyeva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, 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L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Kaliyeva,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b/>
                <w:u w:val="single"/>
                <w:bCs/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G</w:t>
            </w:r>
            <w:r w:rsidR="00741547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. </w:t>
            </w:r>
            <w:r w:rsidR="0074154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Yessenbekova</w:t>
            </w:r>
            <w:r w:rsidR="00741547" w:rsidRPr="0043347E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,</w:t>
            </w:r>
            <w:r w:rsidR="00741547">
              <w:rPr>
                <w:b/>
                <w:u w:val="single"/>
                <w:bCs/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 D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Tulegenova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,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R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 Sarmanova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,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A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O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rynbayev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,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43347E">
              <w:rPr>
                <w:lang w:val="kk-KZ"/>
                <w:rFonts w:hAnsi="Times New Roman" w:ascii="Times New Roman"/>
              </w:rPr>
              <w:t xml:space="preserve"> B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43347E">
              <w:rPr>
                <w:lang w:val="kk-KZ"/>
                <w:rFonts w:hAnsi="Times New Roman" w:ascii="Times New Roman"/>
              </w:rPr>
              <w:t xml:space="preserve">Mombayeva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43347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Автор для корреспонденции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261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</w:pPr>
            <w:r w:rsidR="00741547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3</w:t>
            </w:r>
            <w:r w:rsidR="00741547" w:rsidRPr="00B34018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both"/>
            </w:pPr>
            <w:r w:rsidR="00741547" w:rsidRPr="00B34018">
              <w:rPr>
                <w:lang w:val="en-US"/>
                <w:rFonts w:hAnsi="Times New Roman" w:ascii="Times New Roman"/>
              </w:rPr>
              <w:t xml:space="preserve">Biology, har</w:t>
            </w:r>
            <w:r w:rsidR="00741547" w:rsidRPr="00B34018">
              <w:rPr>
                <w:lang w:val="en-US"/>
                <w:rFonts w:hAnsi="Times New Roman" w:ascii="Times New Roman"/>
              </w:rPr>
              <w:t xml:space="preserve">mfulness and improvement of control measures against cabbage stem flea beetle, Psylliodes chrysocephalus Linnaeus, 1</w:t>
            </w:r>
            <w:r w:rsidR="00741547" w:rsidRPr="00B34018">
              <w:rPr>
                <w:lang w:val="en-US"/>
                <w:rFonts w:hAnsi="Times New Roman" w:ascii="Times New Roman"/>
              </w:rPr>
              <w:t xml:space="preserve">758 (Coleoptera: Chrysomel</w:t>
            </w:r>
            <w:r w:rsidR="00741547" w:rsidRPr="00B34018">
              <w:rPr>
                <w:lang w:val="en-US"/>
                <w:rFonts w:hAnsi="Times New Roman" w:ascii="Times New Roman"/>
              </w:rPr>
              <w:t xml:space="preserve">idae)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val="kk-KZ"/>
                <w:rFonts w:hAnsi="Times New Roman" w:ascii="Times New Roman"/>
              </w:rPr>
              <w:t xml:space="preserve">статья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shd w:color="auto" w:val="clear" w:fill="ffffff"/>
              <w:contextualSpacing/>
              <w:spacing w:after="0" w:before="0"/>
              <w:jc w:val="both"/>
            </w:pPr>
            <w:r w:rsidR="00741547" w:rsidRPr="00B34018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Caspian Journal of </w:t>
            </w:r>
            <w:r w:rsidR="00741547" w:rsidRPr="00B34018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Envir</w:t>
            </w:r>
            <w:r w:rsidR="00741547" w:rsidRPr="00B34018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onmental Sci</w:t>
            </w:r>
            <w:r w:rsidR="00741547" w:rsidRPr="00B34018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  <w:t xml:space="preserve">ences</w:t>
            </w:r>
            <w:r w:rsidR="00741547" w:rsidRPr="00B34018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B3401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Volume 23. Issue 1. January 2025. P.165-172 </w:t>
            </w:r>
            <w:r w:rsidR="00741547" w:rsidRPr="00B34018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741547" w:rsidRPr="00B34018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HYPERLINK "ht</w:instrText>
            </w:r>
            <w:r w:rsidR="00741547" w:rsidRPr="00B34018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tps://doi.org/10.22124/cjes.2025.8569" </w:instrText>
            </w:r>
            <w:r w:rsidR="00741547" w:rsidRPr="00B34018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741547" w:rsidRPr="00B34018">
              <w:rPr>
                <w:rStyle w:val="Hyperlink"/>
                <w:sz w:val="24"/>
                <w:szCs w:val="24"/>
                <w:lang w:val="en-US"/>
                <w:rFonts w:hAnsi="Times New Roman" w:ascii="Times New Roman"/>
                <w:color w:val="000000"/>
              </w:rPr>
              <w:t xml:space="preserve">https://doi.org/10.22124/cjes.2025.8569</w:t>
            </w:r>
            <w:r w:rsidR="00741547" w:rsidRPr="00B34018">
              <w:rPr>
                <w:rStyle w:val="Hyperlink"/>
                <w:sz w:val="24"/>
                <w:szCs w:val="24"/>
                <w:lang w:val="en-US"/>
                <w:rFonts w:hAnsi="Times New Roman" w:ascii="Times New Roman"/>
                <w:color w:val="000000"/>
              </w:rPr>
              <w:fldChar w:fldCharType="end"/>
            </w:r>
            <w:r w:rsidR="00741547" w:rsidRPr="00B34018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</w:t>
            </w:r>
            <w:r w:rsidR="00741547" w:rsidRPr="00B34018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B34018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contextualSpacing/>
              <w:spacing w:before="0" w:after="0" w:line="240" w:lineRule="auto"/>
            </w:pP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CiteScore 202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</w:rPr>
              <w:t xml:space="preserve">5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</w:rPr>
              <w:contextualSpacing/>
              <w:spacing w:before="0" w:after="0" w:line="240" w:lineRule="auto"/>
            </w:pPr>
            <w:r w:rsidR="00741547" w:rsidRPr="0043347E">
              <w:rPr>
                <w:spacing w:val="1"/>
                <w:lang w:eastAsia="ru-RU" w:val="kk-KZ"/>
                <w:rFonts w:hAnsi="Times New Roman" w:ascii="Times New Roman"/>
              </w:rPr>
              <w:t xml:space="preserve">–</w:t>
            </w:r>
            <w:r w:rsidR="00741547">
              <w:rPr>
                <w:spacing w:val="1"/>
                <w:lang w:eastAsia="ru-RU" w:val="kk-KZ"/>
                <w:rFonts w:hAnsi="Times New Roman" w:ascii="Times New Roman"/>
              </w:rPr>
              <w:t xml:space="preserve"> 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</w:rPr>
              <w:t xml:space="preserve">3.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</w:rPr>
              <w:t xml:space="preserve">3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en-US"/>
                <w:rFonts w:hAnsi="Times New Roman" w:ascii="Times New Roman"/>
              </w:rPr>
              <w:contextualSpacing/>
            </w:pPr>
            <w:r w:rsidR="00741547" w:rsidRPr="00B34018">
              <w:rPr>
                <w:lang w:val="en-US"/>
                <w:rFonts w:hAnsi="Times New Roman" w:ascii="Times New Roman"/>
              </w:rPr>
              <w:t xml:space="preserve">Percen</w:t>
            </w:r>
            <w:r w:rsidR="00741547" w:rsidRPr="00B34018">
              <w:rPr>
                <w:lang w:val="en-US"/>
                <w:rFonts w:hAnsi="Times New Roman" w:ascii="Times New Roman"/>
              </w:rPr>
              <w:t xml:space="preserve">tile-</w:t>
            </w:r>
            <w:r w:rsidR="00741547" w:rsidRPr="00B34018">
              <w:rPr>
                <w:lang w:val="en-US"/>
                <w:rFonts w:hAnsi="Times New Roman" w:ascii="Times New Roman"/>
              </w:rPr>
              <w:t xml:space="preserve">69</w:t>
            </w:r>
            <w:r w:rsidR="00741547">
              <w:rPr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  <w:jc w:val="both"/>
            </w:pPr>
            <w:r w:rsidR="00741547" w:rsidRPr="00F86BB2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Agricultural and Biological Sciences: Ecology, Evolution, Behavior </w:t>
            </w:r>
            <w:r w:rsidR="00741547" w:rsidRPr="00F86BB2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and Sys</w:t>
            </w:r>
            <w:r w:rsidR="00741547" w:rsidRPr="00F86BB2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tematic</w:t>
            </w:r>
            <w:r w:rsidR="00741547" w:rsidRPr="00F86BB2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s</w:t>
            </w:r>
            <w:r w:rsidR="00741547" w:rsidRPr="00F86BB2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B</w:t>
            </w:r>
            <w:r w:rsidR="00741547">
              <w:rPr>
                <w:lang w:val="kk-KZ"/>
                <w:rFonts w:hAnsi="Times New Roman" w:ascii="Times New Roman"/>
              </w:rPr>
              <w:t xml:space="preserve">.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M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o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m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b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a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y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e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v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a, 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N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Tumenbayeva, 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G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Ak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hauova, 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A</w:t>
            </w:r>
            <w:r w:rsidR="00741547">
              <w:rPr>
                <w:lang w:val="kk-KZ"/>
                <w:rFonts w:hAnsi="Times New Roman" w:ascii="Times New Roman"/>
              </w:rPr>
              <w:t xml:space="preserve"> 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Karabayeva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, 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А</w:t>
            </w:r>
            <w:r w:rsidR="00741547">
              <w:rPr>
                <w:lang w:val="kk-KZ"/>
                <w:rFonts w:hAnsi="Times New Roman" w:ascii="Times New Roman"/>
              </w:rPr>
              <w:t xml:space="preserve">.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 Mendigaliye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va , R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Bakessova , 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G</w:t>
            </w:r>
            <w:r w:rsidR="00741547">
              <w:rPr>
                <w:lang w:val="kk-KZ"/>
                <w:rFonts w:hAnsi="Times New Roman" w:ascii="Times New Roman"/>
              </w:rPr>
              <w:t xml:space="preserve">. </w:t>
            </w:r>
            <w:r w:rsidR="00741547" w:rsidRPr="00B34018">
              <w:rPr>
                <w:lang w:val="kk-KZ"/>
                <w:rFonts w:hAnsi="Times New Roman" w:ascii="Times New Roman"/>
              </w:rPr>
              <w:t xml:space="preserve">Abysheva ,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B34018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G</w:t>
            </w:r>
            <w:r w:rsidR="00741547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. </w:t>
            </w:r>
            <w:r w:rsidR="00741547" w:rsidRPr="00B34018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Yessenbekova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EC64F9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B34018">
              <w:rPr>
                <w:lang w:val="kk-KZ"/>
                <w:rFonts w:hAnsi="Times New Roman" w:ascii="Times New Roman"/>
              </w:rPr>
              <w:t xml:space="preserve">4</w:t>
            </w:r>
            <w:r w:rsidR="00741547" w:rsidRPr="00B34018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both"/>
            </w:pPr>
            <w:r w:rsidR="00741547" w:rsidRPr="00EC64F9">
              <w:rPr>
                <w:lang w:val="kk-KZ"/>
                <w:rFonts w:hAnsi="Times New Roman" w:ascii="Times New Roman"/>
              </w:rPr>
              <w:t xml:space="preserve">Ev</w:t>
            </w:r>
            <w:r w:rsidR="00741547" w:rsidRPr="00EC64F9">
              <w:rPr>
                <w:lang w:val="kk-KZ"/>
                <w:rFonts w:hAnsi="Times New Roman" w:ascii="Times New Roman"/>
              </w:rPr>
              <w:t xml:space="preserve">aluation of the agronomic traits and correlation analysis of phenotypes of pr</w:t>
            </w:r>
            <w:r w:rsidR="00741547" w:rsidRPr="00EC64F9">
              <w:rPr>
                <w:lang w:val="kk-KZ"/>
                <w:rFonts w:hAnsi="Times New Roman" w:ascii="Times New Roman"/>
              </w:rPr>
              <w:t xml:space="preserve">oso millet (</w:t>
            </w:r>
            <w:r w:rsidR="00741547" w:rsidRPr="00EC64F9">
              <w:rPr>
                <w:lang w:val="kk-KZ"/>
                <w:rFonts w:hAnsi="Times New Roman" w:ascii="Times New Roman"/>
              </w:rPr>
              <w:t xml:space="preserve">Panicum miliaceum</w:t>
            </w:r>
            <w:r w:rsidR="00741547" w:rsidRPr="00EC64F9">
              <w:rPr>
                <w:lang w:val="kk-KZ"/>
                <w:rFonts w:hAnsi="Times New Roman" w:ascii="Times New Roman"/>
              </w:rPr>
              <w:t xml:space="preserve"> L.) germplasm in Kazakhstan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val="kk-KZ"/>
                <w:rFonts w:hAnsi="Times New Roman" w:ascii="Times New Roman"/>
              </w:rPr>
              <w:t xml:space="preserve">статья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Brazilian Journal of Biology, Vol. 8</w:t>
            </w: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4, </w:t>
            </w: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e287947. September 30, 2024</w:t>
            </w: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shd w:color="auto" w:val="clear" w:fill="ffffff"/>
              <w:contextualSpacing/>
              <w:spacing w:after="0" w:before="0"/>
              <w:jc w:val="both"/>
            </w:pPr>
            <w:r w:rsidR="00741547" w:rsidRPr="00EC64F9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741547" w:rsidRPr="00EC64F9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HYPERLIN</w:instrText>
            </w:r>
            <w:r w:rsidR="00741547" w:rsidRPr="00EC64F9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K "https://doi.org/10.1590/1519-</w:instrText>
            </w:r>
            <w:r w:rsidR="00741547" w:rsidRPr="00EC64F9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6984</w:instrText>
            </w:r>
            <w:r w:rsidR="00741547" w:rsidRPr="00EC64F9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.287947" </w:instrText>
            </w:r>
            <w:r w:rsidR="00741547" w:rsidRPr="00EC64F9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741547" w:rsidRPr="00EC64F9">
              <w:rPr>
                <w:rStyle w:val="Hyperlink"/>
                <w:b/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https://doi.org/10.1590/1519-6984.287947</w:t>
            </w:r>
            <w:r w:rsidR="00741547" w:rsidRPr="00EC64F9">
              <w:rPr>
                <w:rStyle w:val="Hyperlink"/>
                <w:b/>
                <w:sz w:val="24"/>
                <w:bCs/>
                <w:szCs w:val="24"/>
                <w:lang w:val="en-US"/>
                <w:rFonts w:hAnsi="Times New Roman" w:ascii="Times New Roman"/>
              </w:rPr>
              <w:fldChar w:fldCharType="end"/>
            </w:r>
            <w:r w:rsidR="00741547" w:rsidRPr="00EC64F9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</w:t>
            </w:r>
            <w:r w:rsidR="00741547" w:rsidRPr="00EC64F9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1678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  <w:jc w:val="both"/>
            </w:pPr>
            <w:r w:rsidR="00741547" w:rsidRPr="00EC64F9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CiteScore 202</w:t>
            </w:r>
            <w:r w:rsidR="00741547" w:rsidRPr="00EC64F9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5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  <w:jc w:val="both"/>
            </w:pP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  <w:color w:val="323232"/>
              </w:rPr>
              <w:t xml:space="preserve"> 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/>
              </w:rPr>
              <w:t xml:space="preserve">–</w:t>
            </w:r>
            <w:r w:rsidR="00741547">
              <w:rPr>
                <w:spacing w:val="1"/>
                <w:lang w:eastAsia="ru-RU" w:val="kk-KZ"/>
                <w:rFonts w:hAnsi="Times New Roman" w:ascii="Times New Roman"/>
              </w:rPr>
              <w:t xml:space="preserve"> </w:t>
            </w:r>
            <w:r w:rsidR="00741547" w:rsidRPr="00EC64F9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3.</w:t>
            </w:r>
            <w:r w:rsidR="00741547" w:rsidRPr="00EC64F9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5</w:t>
            </w:r>
            <w:r w:rsidR="00741547" w:rsidRPr="00EC64F9"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User"/>
              <w:rPr>
                <w:lang w:val="en-US"/>
                <w:rFonts w:hAnsi="Times New Roman" w:ascii="Times New Roman"/>
              </w:rPr>
              <w:contextualSpacing/>
              <w:jc w:val="both"/>
            </w:pPr>
            <w:r w:rsidR="00741547" w:rsidRPr="00EC64F9">
              <w:rPr>
                <w:lang w:val="en-US"/>
                <w:rFonts w:hAnsi="Times New Roman" w:ascii="Times New Roman"/>
              </w:rPr>
              <w:t xml:space="preserve">Percentile-63 </w:t>
            </w:r>
            <w:r w:rsidR="00741547" w:rsidRPr="00EC64F9">
              <w:rPr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  <w:color w:val="ff0000"/>
              </w:rPr>
              <w:contextualSpacing/>
            </w:pPr>
            <w:r w:rsidR="00741547" w:rsidRPr="00EC64F9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</w:t>
            </w:r>
            <w:r w:rsidR="00741547" w:rsidRPr="00EC64F9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gricultural and Biological Sciences: General Agricultural and Bio</w:t>
            </w:r>
            <w:r w:rsidR="00741547" w:rsidRPr="00EC64F9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logical Science</w:t>
            </w:r>
            <w:r w:rsidR="00741547" w:rsidRPr="00EC64F9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s</w:t>
            </w:r>
            <w:r w:rsidR="00741547" w:rsidRPr="00B34018">
              <w:rPr>
                <w:spacing w:val="1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contextualSpacing/>
              <w:spacing w:before="0" w:after="0" w:line="240" w:lineRule="auto"/>
              <w:jc w:val="both"/>
            </w:pPr>
            <w:r w:rsidR="00741547" w:rsidRPr="00D4618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E</w:t>
            </w:r>
            <w:r w:rsidR="00741547" w:rsidRPr="00D4618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 w:rsidRPr="00D4618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t xml:space="preserve"> Dyussibayeva, </w:t>
            </w:r>
            <w:r w:rsidR="00741547" w:rsidRPr="00D4618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M. Abylkairova, 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V. Tsygankov,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I. Zhirnova,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A. Zeinullina,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b/>
                <w:u w:val="single"/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b/>
                <w:u w:val="single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G.</w:t>
            </w:r>
            <w:r w:rsidR="00741547">
              <w:rPr>
                <w:b/>
                <w:u w:val="single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 w:rsidRPr="00EC64F9">
              <w:rPr>
                <w:b/>
                <w:u w:val="single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Yessenbekova</w:t>
            </w:r>
            <w:r w:rsidR="00741547">
              <w:rPr>
                <w:b/>
                <w:u w:val="single"/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. </w:t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A.Orazov,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A</w:t>
            </w: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. Tsygankov,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Y. Dolinny, </w:t>
            </w:r>
            <w:r w:rsidR="00741547" w:rsidRPr="00EC64F9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EC64F9">
              <w:rPr>
                <w:lang w:val="kk-KZ"/>
                <w:rFonts w:hAnsi="Times New Roman" w:ascii="Times New Roman"/>
              </w:rPr>
              <w:t xml:space="preserve">A. Rysbekova</w:t>
            </w: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>
              <w:rPr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contextualSpacing/>
            </w:pPr>
            <w:r w:rsidR="00741547" w:rsidRPr="00B34018">
              <w:rPr>
                <w:b/>
                <w:spacing w:val="1"/>
                <w:bCs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ff0000"/>
              </w:rPr>
              <w:contextualSpacing/>
            </w:pPr>
            <w:r w:rsidR="00741547" w:rsidRPr="00EC64F9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741547" w:rsidRPr="00B34018">
              <w:rPr>
                <w:spacing w:val="1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lang w:val="kk-KZ"/>
                <w:rFonts w:hAnsi="Times New Roman" w:ascii="Times New Roman"/>
              </w:rPr>
              <w:t xml:space="preserve">1</w:t>
            </w:r>
            <w:r w:rsidR="00F812EC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F812EC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51678B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F812EC" w:rsidRPr="00F812EC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center"/>
            </w:pPr>
            <w:r w:rsidR="00F812EC" w:rsidRPr="00F812EC">
              <w:rPr>
                <w:sz w:val="24"/>
                <w:szCs w:val="24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F812EC" w:rsidRPr="00F812EC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rStyle w:val="UserStyle_7"/>
                <w:lang w:val="en-US"/>
                <w:rFonts w:hAnsi="Times New Roman" w:ascii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F812EC" w:rsidRPr="00F812EC">
              <w:rPr>
                <w:rStyle w:val="UserStyle_7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  <w:jc w:val="center"/>
            </w:pPr>
            <w:r w:rsidR="00F812EC" w:rsidRPr="00F812EC">
              <w:rPr>
                <w:i w:val="0"/>
                <w:spacing w:val="1"/>
                <w:sz w:val="24"/>
                <w:iCs w:val="0"/>
                <w:szCs w:val="24"/>
                <w:lang w:eastAsia="ru-RU" w:val="kk-KZ"/>
                <w:rFonts w:hAnsi="Times New Roman" w:ascii="Times New Roman"/>
                <w:color w:val="000000"/>
              </w:rPr>
              <w:t xml:space="preserve">6</w:t>
            </w:r>
            <w:r w:rsidR="00F812EC" w:rsidRPr="00F812EC">
              <w:rPr>
                <w:b w:val="0"/>
                <w:i w:val="0"/>
                <w:sz w:val="24"/>
                <w:bCs w:val="0"/>
                <w:iCs w:val="0"/>
                <w:szCs w:val="24"/>
                <w:rFonts w:hAnsi="Times New Roman" w:ascii="Times New Roman"/>
                <w:color w:val="323232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  <w:jc w:val="center"/>
            </w:pPr>
            <w:r w:rsidR="00F812EC" w:rsidRPr="00F812EC">
              <w:rPr>
                <w:i w:val="0"/>
                <w:spacing w:val="1"/>
                <w:sz w:val="24"/>
                <w:iCs w:val="0"/>
                <w:szCs w:val="24"/>
                <w:lang w:eastAsia="ru-RU" w:val="kk-KZ"/>
                <w:rFonts w:hAnsi="Times New Roman" w:ascii="Times New Roman"/>
                <w:color w:val="000000"/>
              </w:rPr>
              <w:t xml:space="preserve">7</w:t>
            </w:r>
            <w:r w:rsidR="00F812EC" w:rsidRPr="00F812EC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  <w:contextualSpacing/>
              <w:spacing w:before="0" w:after="0" w:line="240" w:lineRule="auto"/>
              <w:jc w:val="center"/>
            </w:pPr>
            <w:r w:rsidR="00F812EC" w:rsidRPr="00F812EC">
              <w:rPr>
                <w:i w:val="0"/>
                <w:spacing w:val="1"/>
                <w:sz w:val="24"/>
                <w:iCs w:val="0"/>
                <w:szCs w:val="24"/>
                <w:lang w:eastAsia="ru-RU" w:val="kk-KZ"/>
                <w:rFonts w:hAnsi="Times New Roman" w:ascii="Times New Roman"/>
                <w:color w:val="000000"/>
              </w:rPr>
              <w:t xml:space="preserve">8</w:t>
            </w:r>
            <w:r w:rsidR="00F812EC" w:rsidRPr="00F812EC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F812EC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F812EC" w:rsidRPr="00F812EC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2390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</w:pPr>
            <w:r w:rsidR="00741547" w:rsidRPr="00151A0B">
              <w:rPr>
                <w:lang w:val="kk-KZ"/>
                <w:rFonts w:hAnsi="Times New Roman" w:ascii="Times New Roman"/>
              </w:rPr>
              <w:t xml:space="preserve">5</w:t>
            </w:r>
            <w:r w:rsidR="00741547" w:rsidRPr="00151A0B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jc w:val="both"/>
            </w:pPr>
            <w:r w:rsidR="00741547" w:rsidRPr="00151A0B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Agro-Morphological Traits and Molecular Diversity of Proso Millet</w:t>
            </w:r>
            <w:r w:rsidR="00741547" w:rsidRPr="00151A0B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 (Panicum miliaceum L.) Affected</w:t>
            </w:r>
            <w:r w:rsidR="00741547" w:rsidRPr="00151A0B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 by </w:t>
            </w:r>
            <w:r w:rsidR="00741547" w:rsidRPr="00151A0B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Various Colchicine Treatments.</w:t>
            </w:r>
            <w:r w:rsidR="00741547" w:rsidRPr="00151A0B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741547" w:rsidRPr="00151A0B">
              <w:rPr>
                <w:lang w:val="kk-KZ"/>
                <w:rFonts w:hAnsi="Times New Roman" w:ascii="Times New Roman"/>
              </w:rPr>
              <w:t xml:space="preserve">статья</w:t>
            </w: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kern w:val="0"/>
                <w:lang w:val="en-US"/>
                <w:rFonts w:hAnsi="Times New Roman" w:ascii="Times New Roman"/>
              </w:rPr>
              <w:jc w:val="both"/>
            </w:pP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Agronomy 2023, 13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, 2973.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 P. 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1-20,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kern w:val="0"/>
                <w:lang w:val="en-US"/>
                <w:rFonts w:hAnsi="Times New Roman" w:ascii="Times New Roman"/>
              </w:rPr>
              <w:jc w:val="both"/>
            </w:pP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eISSN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: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 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2073-4395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kern w:val="0"/>
                <w:lang w:val="en-US"/>
                <w:rFonts w:hAnsi="Times New Roman" w:ascii="Times New Roman"/>
              </w:rPr>
              <w:jc w:val="both"/>
            </w:pPr>
            <w:r w:rsidR="00741547" w:rsidRPr="00151A0B">
              <w:rPr>
                <w:kern w:val="0"/>
                <w:lang w:val="en-US"/>
                <w:rFonts w:hAnsi="Times New Roman" w:ascii="Times New Roman"/>
              </w:rPr>
              <w:t xml:space="preserve">ISSN: 20734395</w:t>
            </w:r>
            <w:r w:rsidR="00741547" w:rsidRPr="00151A0B">
              <w:rPr>
                <w:kern w:val="0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eastAsia="ru-RU" w:val="kk-KZ"/>
                <w:rFonts w:hAnsi="Times New Roman" w:ascii="Times New Roman" w:eastAsia="URWPalladioL-Roma"/>
                <w:color w:val="ff0000"/>
              </w:rPr>
              <w:jc w:val="both"/>
            </w:pPr>
            <w:r w:rsidR="00741547" w:rsidRPr="00151A0B">
              <w:fldChar w:fldCharType="begin"/>
            </w:r>
            <w:r w:rsidR="00741547" w:rsidRPr="00151A0B">
              <w:rPr>
                <w:lang w:val="en-US"/>
              </w:rPr>
              <w:instrText xml:space="preserve"> HYPER</w:instrText>
            </w:r>
            <w:r w:rsidR="00741547" w:rsidRPr="00151A0B">
              <w:rPr>
                <w:lang w:val="en-US"/>
              </w:rPr>
              <w:instrText xml:space="preserve">LINK "https://</w:instrText>
            </w:r>
            <w:r w:rsidR="00741547" w:rsidRPr="00151A0B">
              <w:rPr>
                <w:lang w:val="en-US"/>
              </w:rPr>
              <w:instrText xml:space="preserve">doi.org/10.3390/agronomy13122973" </w:instrText>
            </w:r>
            <w:r w:rsidR="00741547" w:rsidRPr="00151A0B">
              <w:fldChar w:fldCharType="separate"/>
            </w:r>
            <w:r w:rsidR="00741547" w:rsidRPr="00151A0B">
              <w:rPr>
                <w:rStyle w:val="Hyperlink"/>
                <w:kern w:val="0"/>
                <w:lang w:val="en-US"/>
                <w:rFonts w:hAnsi="Times New Roman" w:ascii="Times New Roman"/>
              </w:rPr>
              <w:t xml:space="preserve">https://doi.org/10.3390/agronomy13122973</w:t>
            </w:r>
            <w:r w:rsidR="00741547" w:rsidRPr="00151A0B">
              <w:rPr>
                <w:rStyle w:val="Hyperlink"/>
                <w:kern w:val="0"/>
                <w:lang w:val="en-US"/>
                <w:rFonts w:hAnsi="Times New Roman" w:ascii="Times New Roman"/>
              </w:rPr>
              <w:fldChar w:fldCharType="end"/>
            </w:r>
            <w:r w:rsidR="00741547" w:rsidRPr="00151A0B">
              <w:rPr>
                <w:lang w:eastAsia="ru-RU" w:val="kk-KZ"/>
                <w:rFonts w:hAnsi="Times New Roman" w:ascii="Times New Roman" w:eastAsia="URWPalladioL-Roma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eastAsia="ru-RU" w:val="en-US"/>
                <w:rFonts w:hAnsi="Times New Roman" w:ascii="Times New Roman" w:eastAsia="Times New Roman"/>
              </w:rPr>
              <w:ind w:right="54"/>
              <w:jc w:val="both"/>
            </w:pP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  <w:t xml:space="preserve">Impact Factor 2024</w:t>
            </w: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  <w:t xml:space="preserve"> – 3.4</w:t>
            </w: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</w:r>
          </w:p>
          <w:p w:rsidP="00741547">
            <w:pPr>
              <w:pStyle w:val="User"/>
              <w:rPr>
                <w:rStyle w:val="UserStyle_7"/>
                <w:lang w:val="en-US"/>
                <w:rFonts w:hAnsi="Times New Roman" w:ascii="Times New Roman"/>
              </w:rPr>
              <w:ind w:right="54"/>
              <w:jc w:val="both"/>
            </w:pPr>
            <w:r w:rsidR="00741547" w:rsidRPr="00151A0B">
              <w:rPr>
                <w:rStyle w:val="UserStyle_7"/>
                <w:lang w:val="en-US"/>
                <w:rFonts w:hAnsi="Times New Roman" w:ascii="Times New Roman"/>
              </w:rPr>
              <w:t xml:space="preserve">Quartile</w:t>
            </w:r>
            <w:r w:rsidR="00741547" w:rsidRPr="00151A0B">
              <w:rPr>
                <w:rStyle w:val="UserStyle_7"/>
                <w:lang w:val="kk-KZ"/>
                <w:rFonts w:hAnsi="Times New Roman" w:ascii="Times New Roman"/>
              </w:rPr>
              <w:t xml:space="preserve">-</w:t>
            </w:r>
            <w:r w:rsidR="00741547" w:rsidRPr="00151A0B">
              <w:rPr>
                <w:rStyle w:val="UserStyle_7"/>
                <w:lang w:val="en-US"/>
                <w:rFonts w:hAnsi="Times New Roman" w:ascii="Times New Roman"/>
              </w:rPr>
              <w:t xml:space="preserve">Q1</w:t>
            </w:r>
            <w:r w:rsidR="00741547" w:rsidRPr="00151A0B">
              <w:rPr>
                <w:rStyle w:val="UserStyle_7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eastAsia="ru-RU" w:val="kk-KZ"/>
                <w:rFonts w:hAnsi="Times New Roman" w:ascii="Times New Roman" w:eastAsia="Times New Roman"/>
                <w:color w:val="ff0000"/>
              </w:rPr>
              <w:ind w:right="54"/>
              <w:jc w:val="both"/>
            </w:pP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  <w:t xml:space="preserve">AGRONOMY</w:t>
            </w:r>
            <w:r w:rsidR="00741547" w:rsidRPr="00151A0B">
              <w:rPr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jc w:val="both"/>
            </w:pP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Scie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nce 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Citation Index Expanded (SCI-EXPAN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  <w:color w:val="ff0000"/>
              </w:rPr>
              <w:jc w:val="both"/>
            </w:pP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DED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) 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1.0</w:t>
            </w: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</w:pP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C</w:t>
            </w: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iteScore 2</w:t>
            </w: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024</w:t>
            </w: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</w:pP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 –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shd w:color="auto" w:val="clear" w:fill="ffffff"/>
                <w:lang w:val="en-US"/>
                <w:rFonts w:hAnsi="Times New Roman" w:ascii="Times New Roman"/>
              </w:rPr>
              <w:t xml:space="preserve">6.7</w:t>
            </w:r>
            <w:r w:rsidR="00741547" w:rsidRPr="00151A0B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  <w:p w:rsidP="00741547">
            <w:pPr>
              <w:pStyle w:val="User"/>
              <w:rPr>
                <w:lang w:eastAsia="ru-RU" w:val="en-US"/>
                <w:rFonts w:hAnsi="Times New Roman" w:ascii="Times New Roman" w:eastAsia="Times New Roman"/>
              </w:rPr>
            </w:pPr>
            <w:r w:rsidR="00741547" w:rsidRPr="00151A0B">
              <w:rPr>
                <w:lang w:eastAsia="ru-RU" w:val="en-US"/>
                <w:rFonts w:hAnsi="Times New Roman" w:ascii="Times New Roman" w:eastAsia="URWPalladioL-Roma"/>
              </w:rPr>
              <w:t xml:space="preserve">Percentile: </w:t>
            </w: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  <w:t xml:space="preserve">8</w:t>
            </w: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741547" w:rsidRPr="00151A0B">
              <w:rPr>
                <w:lang w:eastAsia="ru-RU" w:val="en-US"/>
                <w:rFonts w:hAnsi="Times New Roman" w:ascii="Times New Roman" w:eastAsia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eastAsia="ru-RU" w:val="kk-KZ"/>
                <w:rFonts w:hAnsi="Times New Roman" w:ascii="Times New Roman" w:eastAsia="Times New Roman"/>
                <w:color w:val="ff0000"/>
              </w:rPr>
              <w:autoSpaceDE w:val="off"/>
              <w:autoSpaceDN w:val="off"/>
              <w:shd w:color="auto" w:val="clear" w:fill="ffffff"/>
              <w:spacing w:after="0" w:line="240" w:lineRule="auto"/>
            </w:pPr>
            <w:r w:rsidR="00741547" w:rsidRPr="00151A0B">
              <w:rPr>
                <w:sz w:val="24"/>
                <w:szCs w:val="24"/>
                <w:shd w:color="auto" w:val="clear" w:fill="ffffff"/>
                <w:lang w:val="en-US"/>
                <w:rFonts w:hAnsi="Times New Roman" w:ascii="Times New Roman"/>
              </w:rPr>
              <w:t xml:space="preserve">Agronomy and Crop Science</w:t>
            </w:r>
            <w:r w:rsidR="00741547" w:rsidRPr="00151A0B">
              <w:rPr>
                <w:sz w:val="24"/>
                <w:szCs w:val="24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kern w:val="0"/>
                <w:lang w:eastAsia="ru-RU" w:val="kk-KZ"/>
                <w:rFonts w:hAnsi="Times New Roman" w:ascii="Times New Roman" w:eastAsia="Times New Roman"/>
              </w:rPr>
            </w:pP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Zein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ullina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A.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,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</w:r>
          </w:p>
          <w:p w:rsidP="00741547">
            <w:pPr>
              <w:pStyle w:val="User"/>
              <w:rPr>
                <w:kern w:val="0"/>
                <w:lang w:eastAsia="ru-RU" w:val="kk-KZ"/>
                <w:rFonts w:hAnsi="Times New Roman" w:ascii="Times New Roman" w:eastAsia="Times New Roman"/>
              </w:rPr>
            </w:pP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Z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a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rgar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M.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,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Dyussibaye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va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Е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.,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Orazov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A.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, </w:t>
            </w:r>
          </w:p>
          <w:p w:rsidP="00741547">
            <w:pPr>
              <w:pStyle w:val="User"/>
              <w:rPr>
                <w:kern w:val="0"/>
                <w:lang w:eastAsia="ru-RU" w:val="kk-KZ"/>
                <w:rFonts w:hAnsi="Times New Roman" w:ascii="Times New Roman" w:eastAsia="Times New Roman"/>
              </w:rPr>
            </w:pP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Zhirnova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I.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,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b/>
                <w:u w:val="single"/>
                <w:kern w:val="0"/>
                <w:bCs/>
                <w:lang w:eastAsia="ru-RU" w:val="kk-KZ"/>
                <w:rFonts w:hAnsi="Times New Roman" w:ascii="Times New Roman" w:eastAsia="Times New Roman"/>
              </w:rPr>
              <w:t xml:space="preserve">Yessenbekova</w:t>
            </w:r>
            <w:r w:rsidR="00741547" w:rsidRPr="00151A0B">
              <w:rPr>
                <w:b/>
                <w:u w:val="single"/>
                <w:kern w:val="0"/>
                <w:bCs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b/>
                <w:u w:val="single"/>
                <w:kern w:val="0"/>
                <w:bCs/>
                <w:lang w:eastAsia="ru-RU" w:val="kk-KZ"/>
                <w:rFonts w:hAnsi="Times New Roman" w:ascii="Times New Roman" w:eastAsia="Times New Roman"/>
              </w:rPr>
              <w:t xml:space="preserve">G.</w:t>
            </w:r>
            <w:r w:rsidR="00741547" w:rsidRPr="00151A0B">
              <w:rPr>
                <w:b/>
                <w:u w:val="single"/>
                <w:kern w:val="0"/>
                <w:bCs/>
                <w:lang w:eastAsia="ru-RU" w:val="kk-KZ"/>
                <w:rFonts w:hAnsi="Times New Roman" w:ascii="Times New Roman" w:eastAsia="Times New Roman"/>
              </w:rPr>
              <w:t xml:space="preserve">,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Zotova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L.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,</w:t>
            </w:r>
          </w:p>
          <w:p w:rsidP="00741547">
            <w:pPr>
              <w:pStyle w:val="User"/>
              <w:rPr>
                <w:kern w:val="0"/>
                <w:lang w:eastAsia="ru-RU" w:val="kk-KZ"/>
                <w:rFonts w:hAnsi="Times New Roman" w:ascii="Times New Roman" w:eastAsia="Times New Roman"/>
              </w:rPr>
            </w:pP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Rysbekova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A.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,</w:t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  <w:color w:val="ff0000"/>
              </w:rPr>
            </w:pP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Hu</w:t>
            </w:r>
            <w:r w:rsidR="00741547" w:rsidRPr="00151A0B">
              <w:rPr>
                <w:kern w:val="0"/>
                <w:lang w:eastAsia="ru-RU" w:val="kk-KZ"/>
                <w:rFonts w:hAnsi="Times New Roman" w:ascii="Times New Roman" w:eastAsia="Times New Roman"/>
              </w:rPr>
              <w:t xml:space="preserve"> Y.-G.</w:t>
            </w:r>
            <w:r w:rsidR="00741547" w:rsidRPr="00151A0B">
              <w:rPr>
                <w:lang w:val="kk-KZ"/>
                <w:rFonts w:hAnsi="Times New Roman" w:ascii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eastAsia="ru-RU" w:val="kk-KZ"/>
                <w:rFonts w:hAnsi="Times New Roman" w:ascii="Times New Roman" w:eastAsia="Times New Roman"/>
                <w:color w:val="ff0000"/>
              </w:rPr>
              <w:jc w:val="both"/>
            </w:pPr>
            <w:r w:rsidR="00741547" w:rsidRPr="00151A0B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Соавтор </w:t>
            </w:r>
            <w:r w:rsidR="00741547" w:rsidRPr="00151A0B">
              <w:rPr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center"/>
            </w:pPr>
            <w:r w:rsidR="00741547" w:rsidRPr="00627335">
              <w:rPr>
                <w:lang w:val="kk-KZ"/>
                <w:rFonts w:hAnsi="Times New Roman" w:ascii="Times New Roman"/>
              </w:rPr>
              <w:t xml:space="preserve">6</w:t>
            </w:r>
            <w:r w:rsidR="00741547" w:rsidRPr="00627335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kern w:val="0"/>
                <w:lang w:eastAsia="ru-RU" w:val="en-US"/>
                <w:rFonts w:hAnsi="Times New Roman" w:ascii="Times New Roman" w:eastAsia="Times New Roman"/>
              </w:rPr>
              <w:contextualSpacing/>
              <w:jc w:val="both"/>
            </w:pPr>
            <w:r w:rsidR="00741547" w:rsidRPr="00627335">
              <w:rPr>
                <w:bCs/>
                <w:lang w:val="en"/>
                <w:rFonts w:hAnsi="Times New Roman" w:ascii="Times New Roman"/>
              </w:rPr>
              <w:t xml:space="preserve">Microsa</w:t>
            </w:r>
            <w:r w:rsidR="00741547" w:rsidRPr="00627335">
              <w:rPr>
                <w:bCs/>
                <w:lang w:val="en"/>
                <w:rFonts w:hAnsi="Times New Roman" w:ascii="Times New Roman"/>
              </w:rPr>
              <w:t xml:space="preserve">tell</w:t>
            </w:r>
            <w:r w:rsidR="00741547" w:rsidRPr="00627335">
              <w:rPr>
                <w:bCs/>
                <w:lang w:val="en"/>
                <w:rFonts w:hAnsi="Times New Roman" w:ascii="Times New Roman"/>
              </w:rPr>
              <w:t xml:space="preserve">ite-Based Genetic Diversity Analysis and Population St</w:t>
            </w:r>
            <w:r w:rsidR="00741547" w:rsidRPr="00627335">
              <w:rPr>
                <w:bCs/>
                <w:lang w:val="en"/>
                <w:rFonts w:hAnsi="Times New Roman" w:ascii="Times New Roman"/>
              </w:rPr>
              <w:t xml:space="preserve">ructure of Proso millet </w:t>
            </w:r>
            <w:r w:rsidR="00741547" w:rsidRPr="00627335">
              <w:rPr>
                <w:bCs/>
                <w:lang w:val="en"/>
                <w:rFonts w:hAnsi="Times New Roman" w:ascii="Times New Roman"/>
              </w:rPr>
              <w:t xml:space="preserve">(Panicum miliaceum L.) in Kazakhstan  </w:t>
            </w:r>
            <w:r w:rsidR="00741547" w:rsidRPr="00627335">
              <w:rPr>
                <w:kern w:val="0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val="kk-KZ"/>
                <w:rFonts w:hAnsi="Times New Roman" w:ascii="Times New Roman"/>
              </w:rPr>
              <w:t xml:space="preserve">статья</w:t>
            </w:r>
            <w:r w:rsidR="00741547" w:rsidRPr="00627335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Agronom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y, Volume: 13</w:t>
            </w:r>
            <w:r w:rsidR="00741547" w:rsidRPr="00627335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Issue: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10</w:t>
            </w:r>
            <w:r w:rsidR="00741547" w:rsidRPr="00627335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Article Number: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2514</w:t>
            </w:r>
            <w:r w:rsidR="00741547" w:rsidRPr="00627335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OCT 2023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627335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HYPERLINK "https://doi.org/10.</w:instrText>
            </w: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3390/agronomy13102615" </w:instrText>
            </w:r>
            <w:r w:rsidR="00741547" w:rsidRPr="00627335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741547" w:rsidRPr="00627335">
              <w:rPr>
                <w:rStyle w:val="Hyperlink"/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https://</w:t>
            </w:r>
            <w:r w:rsidR="00741547" w:rsidRPr="00627335">
              <w:rPr>
                <w:rStyle w:val="Hyperlink"/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doi</w:t>
            </w:r>
            <w:r w:rsidR="00741547" w:rsidRPr="00627335">
              <w:rPr>
                <w:rStyle w:val="Hyperlink"/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.org/10.3390/agronomy13102615</w:t>
            </w:r>
            <w:r w:rsidR="00741547" w:rsidRPr="00627335">
              <w:rPr>
                <w:rStyle w:val="Hyperlink"/>
                <w:sz w:val="24"/>
                <w:bCs/>
                <w:szCs w:val="24"/>
                <w:lang w:val="en-US"/>
                <w:rFonts w:hAnsi="Times New Roman" w:ascii="Times New Roman"/>
              </w:rPr>
              <w:fldChar w:fldCharType="end"/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kern w:val="0"/>
                <w:lang w:val="en-US"/>
                <w:rFonts w:hAnsi="Times New Roman" w:ascii="Times New Roman"/>
              </w:rPr>
              <w:contextualSpacing/>
              <w:jc w:val="both"/>
            </w:pPr>
            <w:r w:rsidR="00741547" w:rsidRPr="00627335">
              <w:rPr>
                <w:kern w:val="0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ind w:right="54"/>
              <w:spacing w:after="0" w:line="240" w:lineRule="auto"/>
              <w:jc w:val="both"/>
            </w:pPr>
            <w:r w:rsidR="00741547" w:rsidRPr="0062733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</w:rPr>
              <w:t xml:space="preserve">Impact Factor</w:t>
            </w:r>
            <w:r w:rsidR="00741547" w:rsidRPr="00627335">
              <w:rPr>
                <w:sz w:val="24"/>
                <w:szCs w:val="24"/>
                <w:lang w:eastAsia="ru-RU" w:val="kk-KZ"/>
                <w:rFonts w:hAnsi="Times New Roman" w:ascii="Times New Roman" w:eastAsia="Times New Roman"/>
              </w:rPr>
              <w:t xml:space="preserve"> 2024 - </w:t>
            </w: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3.</w:t>
            </w: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7</w:t>
            </w: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rStyle w:val="UserStyle_7"/>
                <w:lang w:val="en-US"/>
                <w:rFonts w:hAnsi="Times New Roman" w:ascii="Times New Roman"/>
              </w:rPr>
              <w:contextualSpacing/>
              <w:ind w:right="54"/>
              <w:jc w:val="both"/>
            </w:pPr>
            <w:r w:rsidR="00741547" w:rsidRPr="00627335">
              <w:rPr>
                <w:rStyle w:val="UserStyle_7"/>
                <w:lang w:val="en-US"/>
                <w:rFonts w:hAnsi="Times New Roman" w:ascii="Times New Roman"/>
              </w:rPr>
              <w:t xml:space="preserve">Quartile</w:t>
            </w:r>
            <w:r w:rsidR="00741547" w:rsidRPr="00627335">
              <w:rPr>
                <w:rStyle w:val="UserStyle_7"/>
                <w:lang w:val="kk-KZ"/>
                <w:rFonts w:hAnsi="Times New Roman" w:ascii="Times New Roman"/>
              </w:rPr>
              <w:t xml:space="preserve">-</w:t>
            </w:r>
            <w:r w:rsidR="00741547" w:rsidRPr="00627335">
              <w:rPr>
                <w:rStyle w:val="UserStyle_7"/>
                <w:lang w:val="en-US"/>
                <w:rFonts w:hAnsi="Times New Roman" w:ascii="Times New Roman"/>
              </w:rPr>
              <w:t xml:space="preserve">Q1</w:t>
            </w:r>
            <w:r w:rsidR="00741547" w:rsidRPr="00627335">
              <w:rPr>
                <w:rStyle w:val="UserStyle_7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eastAsia="ru-RU" w:val="en-US"/>
                <w:rFonts w:hAnsi="Times New Roman" w:ascii="Times New Roman" w:eastAsia="Times New Roman"/>
              </w:rPr>
              <w:contextualSpacing/>
              <w:ind w:right="54"/>
              <w:jc w:val="both"/>
            </w:pPr>
            <w:r w:rsidR="00741547" w:rsidRPr="00627335">
              <w:rPr>
                <w:rStyle w:val="UserStyle_12"/>
                <w:shd w:color="auto" w:val="clear" w:fill="ffffff"/>
                <w:lang w:val="en-US"/>
                <w:rFonts w:hAnsi="Times New Roman" w:ascii="Times New Roman"/>
                <w:color w:val="000000"/>
              </w:rPr>
              <w:t xml:space="preserve">Agronom</w:t>
            </w:r>
            <w:r w:rsidR="00741547" w:rsidRPr="00627335">
              <w:rPr>
                <w:rStyle w:val="UserStyle_12"/>
                <w:shd w:color="auto" w:val="clear" w:fill="ffffff"/>
                <w:lang w:val="en-US"/>
                <w:rFonts w:hAnsi="Times New Roman" w:ascii="Times New Roman"/>
                <w:color w:val="000000"/>
              </w:rPr>
              <w:t xml:space="preserve">y</w:t>
            </w:r>
            <w:r w:rsidR="00741547" w:rsidRPr="00627335">
              <w:rPr>
                <w:rStyle w:val="UserStyle_12"/>
                <w:shd w:color="auto" w:val="clear" w:fill="ffffff"/>
                <w:lang w:val="kk-KZ"/>
                <w:rFonts w:hAnsi="Times New Roman" w:ascii="Times New Roman"/>
                <w:color w:val="000000"/>
              </w:rPr>
              <w:t xml:space="preserve">/</w:t>
            </w:r>
            <w:r w:rsidR="00741547" w:rsidRPr="00627335">
              <w:rPr>
                <w:rStyle w:val="UserStyle_12"/>
                <w:shd w:color="auto" w:val="clear" w:fill="ffffff"/>
                <w:lang w:val="en-US"/>
                <w:rFonts w:hAnsi="Times New Roman" w:ascii="Times New Roman"/>
                <w:color w:val="000000"/>
              </w:rPr>
              <w:t xml:space="preserve">P</w:t>
            </w:r>
            <w:r w:rsidR="00741547" w:rsidRPr="00627335">
              <w:rPr>
                <w:rStyle w:val="UserStyle_12"/>
                <w:shd w:color="auto" w:val="clear" w:fill="ffffff"/>
                <w:lang w:val="en-US"/>
                <w:rFonts w:hAnsi="Times New Roman" w:ascii="Times New Roman"/>
                <w:color w:val="000000"/>
              </w:rPr>
              <w:t xml:space="preserve">lant Science</w:t>
            </w:r>
            <w:r w:rsidR="00741547" w:rsidRPr="00627335">
              <w:rPr>
                <w:rStyle w:val="UserStyle_12"/>
                <w:shd w:color="auto" w:val="clear" w:fill="ffffff"/>
                <w:lang w:val="en-US"/>
                <w:rFonts w:hAnsi="Times New Roman" w:ascii="Times New Roman"/>
                <w:color w:val="000000"/>
              </w:rPr>
              <w:t xml:space="preserve">s</w:t>
            </w:r>
            <w:r w:rsidR="00741547" w:rsidRPr="00627335">
              <w:rPr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1.04</w:t>
            </w:r>
            <w:r w:rsidR="00741547" w:rsidRPr="00627335">
              <w:rPr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jc w:val="both"/>
            </w:pPr>
            <w:r w:rsidR="00741547" w:rsidRPr="00627335">
              <w:rPr>
                <w:lang w:val="en-US"/>
                <w:rFonts w:hAnsi="Times New Roman" w:ascii="Times New Roman"/>
              </w:rPr>
              <w:t xml:space="preserve">Science Citation Index Expanded </w:t>
            </w:r>
            <w:r w:rsidR="0074154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(S</w:t>
            </w:r>
            <w:r w:rsidR="0074154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CI-EXPAN</w:t>
            </w:r>
            <w:r w:rsidR="00741547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  <w:jc w:val="both"/>
            </w:pPr>
            <w:r w:rsidR="0074154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DED</w:t>
            </w:r>
            <w:r w:rsidR="0074154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) </w:t>
            </w:r>
            <w:r w:rsidR="00741547" w:rsidRPr="00627335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  <w:jc w:val="both"/>
            </w:pP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CiteSco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re 202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5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  <w:jc w:val="both"/>
            </w:pPr>
            <w:r w:rsidR="00741547" w:rsidRPr="0051678B">
              <w:rPr>
                <w:rStyle w:val="UserStyle_10"/>
                <w:b/>
                <w:i/>
                <w:spacing w:val="1"/>
                <w:bCs/>
                <w:iCs/>
                <w:lang w:eastAsia="ru-RU" w:val="kk-KZ"/>
                <w:rFonts w:hAnsi="Times New Roman" w:ascii="Times New Roman"/>
                <w:color w:val="323232"/>
              </w:rPr>
              <w:t xml:space="preserve"> </w:t>
            </w:r>
            <w:r w:rsidR="00741547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– 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7.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6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User"/>
              <w:rPr>
                <w:bCs/>
                <w:lang w:val="en-US"/>
                <w:rFonts w:hAnsi="Times New Roman" w:ascii="Times New Roman"/>
              </w:rPr>
              <w:contextualSpacing/>
              <w:jc w:val="both"/>
            </w:pPr>
            <w:r w:rsidR="00741547" w:rsidRPr="00627335">
              <w:rPr>
                <w:bCs/>
                <w:lang w:val="en-US"/>
                <w:rFonts w:hAnsi="Times New Roman" w:ascii="Times New Roman"/>
              </w:rPr>
              <w:t xml:space="preserve">Percentile-84</w:t>
            </w:r>
            <w:r w:rsidR="00741547" w:rsidRPr="00627335">
              <w:rPr>
                <w:bCs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  <w:jc w:val="both"/>
            </w:pPr>
            <w:r w:rsidR="00741547" w:rsidRPr="00627335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Agricultural and Biological Sciences: Agrono</w:t>
            </w:r>
            <w:r w:rsidR="00741547" w:rsidRPr="00627335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my and Crop Scienc</w:t>
            </w:r>
            <w:r w:rsidR="00741547" w:rsidRPr="00627335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e</w:t>
            </w:r>
            <w:r w:rsidR="00741547" w:rsidRPr="00627335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M</w:t>
            </w:r>
            <w:r w:rsidR="00741547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Zargar,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E</w:t>
            </w:r>
            <w:r w:rsidR="00741547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.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Dyussibayeva,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A</w:t>
            </w:r>
            <w:r w:rsidR="00741547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.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Orazov,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A</w:t>
            </w:r>
            <w:r w:rsidR="00741547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.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Zeinullina,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I</w:t>
            </w:r>
            <w:r w:rsidR="00741547"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.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Zhirnova, </w:t>
            </w:r>
            <w:r w:rsidR="00741547" w:rsidRPr="00627335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b/>
                <w:u w:val="single"/>
                <w:sz w:val="24"/>
                <w:szCs w:val="24"/>
                <w:lang w:val="en-US"/>
                <w:rFonts w:hAnsi="Times New Roman" w:ascii="Times New Roman"/>
              </w:rPr>
              <w:contextualSpacing/>
              <w:ind w:right="-108"/>
              <w:spacing w:after="0" w:line="240" w:lineRule="auto"/>
              <w:jc w:val="both"/>
            </w:pPr>
            <w:r w:rsidR="00741547" w:rsidRPr="00627335">
              <w:rPr>
                <w:b/>
                <w:u w:val="single"/>
                <w:sz w:val="24"/>
                <w:szCs w:val="24"/>
                <w:lang w:val="en-US"/>
                <w:rFonts w:hAnsi="Times New Roman" w:ascii="Times New Roman"/>
              </w:rPr>
              <w:t xml:space="preserve">G</w:t>
            </w:r>
            <w:r w:rsidR="00741547">
              <w:rPr>
                <w:b/>
                <w:u w:val="single"/>
                <w:sz w:val="24"/>
                <w:szCs w:val="24"/>
                <w:lang w:val="kk-KZ"/>
                <w:rFonts w:hAnsi="Times New Roman" w:ascii="Times New Roman"/>
              </w:rPr>
              <w:t xml:space="preserve">. </w:t>
            </w:r>
            <w:r w:rsidR="00741547" w:rsidRPr="00627335">
              <w:rPr>
                <w:b/>
                <w:u w:val="single"/>
                <w:sz w:val="24"/>
                <w:szCs w:val="24"/>
                <w:lang w:val="en-US"/>
                <w:rFonts w:hAnsi="Times New Roman" w:ascii="Times New Roman"/>
              </w:rPr>
              <w:t xml:space="preserve">Yessenbekova, </w:t>
            </w:r>
            <w:r w:rsidR="00741547" w:rsidRPr="00627335">
              <w:rPr>
                <w:b/>
                <w:u w:val="single"/>
                <w:sz w:val="24"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both"/>
            </w:pPr>
            <w:r w:rsidR="00741547" w:rsidRPr="00627335">
              <w:rPr>
                <w:rFonts w:hAnsi="Times New Roman" w:ascii="Times New Roman"/>
              </w:rPr>
              <w:t xml:space="preserve">A</w:t>
            </w:r>
            <w:r w:rsidR="00741547">
              <w:rPr>
                <w:lang w:val="kk-KZ"/>
                <w:rFonts w:hAnsi="Times New Roman" w:ascii="Times New Roman"/>
              </w:rPr>
              <w:t xml:space="preserve">.</w:t>
            </w:r>
            <w:r w:rsidR="00741547" w:rsidRPr="00627335">
              <w:rPr>
                <w:rFonts w:hAnsi="Times New Roman" w:ascii="Times New Roman"/>
              </w:rPr>
              <w:t xml:space="preserve">Rysbekova</w:t>
            </w:r>
            <w:r w:rsidR="00741547" w:rsidRPr="00627335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both"/>
            </w:pPr>
            <w:r w:rsidR="00741547" w:rsidRPr="00627335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741547" w:rsidRPr="00627335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236F2A">
              <w:rPr>
                <w:lang w:val="kk-KZ"/>
                <w:rFonts w:hAnsi="Times New Roman" w:ascii="Times New Roman"/>
              </w:rPr>
              <w:t xml:space="preserve">7</w:t>
            </w:r>
            <w:r w:rsidR="00741547" w:rsidRPr="00236F2A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kern w:val="0"/>
                <w:lang w:eastAsia="ru-RU" w:val="en-US"/>
                <w:rFonts w:hAnsi="Times New Roman" w:ascii="Times New Roman" w:eastAsia="Times New Roman"/>
              </w:rPr>
              <w:contextualSpacing/>
              <w:jc w:val="both"/>
            </w:pPr>
            <w:r w:rsidR="00741547" w:rsidRPr="00236F2A">
              <w:rPr>
                <w:bCs/>
                <w:lang w:val="en-US"/>
                <w:rFonts w:hAnsi="Times New Roman" w:ascii="Times New Roman" w:eastAsia="TimesNewRomanPS-BoldMT"/>
              </w:rPr>
              <w:t xml:space="preserve">Studying the world collection</w:t>
            </w:r>
            <w:r w:rsidR="00741547" w:rsidRPr="00236F2A">
              <w:rPr>
                <w:bCs/>
                <w:lang w:val="en-US"/>
                <w:rFonts w:hAnsi="Times New Roman" w:ascii="Times New Roman" w:eastAsia="TimesNewRomanPS-BoldMT"/>
              </w:rPr>
              <w:t xml:space="preserve"> of millet with a view</w:t>
            </w:r>
            <w:r w:rsidR="00741547" w:rsidRPr="00236F2A">
              <w:rPr>
                <w:bCs/>
                <w:lang w:val="en-US"/>
                <w:rFonts w:hAnsi="Times New Roman" w:ascii="Times New Roman" w:eastAsia="TimesNewRomanPS-BoldMT"/>
              </w:rPr>
              <w:t xml:space="preserve"> to select forms immune to lose smut</w:t>
            </w:r>
            <w:r w:rsidR="00741547" w:rsidRPr="00236F2A">
              <w:rPr>
                <w:bCs/>
                <w:lang w:val="en-US"/>
                <w:rFonts w:hAnsi="Times New Roman" w:ascii="Times New Roman"/>
              </w:rPr>
              <w:t xml:space="preserve"> </w:t>
            </w:r>
            <w:r w:rsidR="00741547" w:rsidRPr="00236F2A">
              <w:rPr>
                <w:kern w:val="0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val="kk-KZ"/>
                <w:rFonts w:hAnsi="Times New Roman" w:ascii="Times New Roman"/>
              </w:rPr>
              <w:t xml:space="preserve">статья</w:t>
            </w:r>
            <w:r w:rsidR="00741547" w:rsidRPr="00236F2A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236F2A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Bul</w:t>
            </w:r>
            <w:r w:rsidR="00741547" w:rsidRPr="00236F2A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garian Journal of Agricultural S</w:t>
            </w:r>
            <w:r w:rsidR="00741547" w:rsidRPr="00236F2A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ci</w:t>
            </w:r>
            <w:r w:rsidR="00741547" w:rsidRPr="00236F2A">
              <w:rPr>
                <w:sz w:val="24"/>
                <w:bCs/>
                <w:szCs w:val="24"/>
                <w:lang w:val="en-US"/>
                <w:rFonts w:hAnsi="Times New Roman" w:ascii="Times New Roman"/>
              </w:rPr>
              <w:t xml:space="preserve">ence, 2020, 26, No 6, 1203-1208.</w:t>
            </w:r>
            <w:r w:rsidR="00741547" w:rsidRPr="00236F2A">
              <w:rPr>
                <w:sz w:val="24"/>
                <w:bCs/>
                <w:szCs w:val="24"/>
                <w:lang w:val="en-US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bCs/>
                <w:szCs w:val="24"/>
                <w:lang w:val="kk-KZ"/>
                <w:rFonts w:hAnsi="Times New Roman" w:ascii="Times New Roman"/>
              </w:rPr>
              <w:contextualSpacing/>
              <w:spacing w:after="0" w:line="240" w:lineRule="auto"/>
              <w:jc w:val="both"/>
            </w:pPr>
            <w:r w:rsidR="00741547" w:rsidRPr="00236F2A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741547" w:rsidRPr="00236F2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HYPERLINK "http</w:instrText>
            </w:r>
            <w:r w:rsidR="00741547" w:rsidRPr="00236F2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s://www.scopus.com/pages/publi</w:instrText>
            </w:r>
            <w:r w:rsidR="00741547" w:rsidRPr="00236F2A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cations/85098498430?origin=resultslist" </w:instrText>
            </w:r>
            <w:r w:rsidR="00741547" w:rsidRPr="00236F2A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741547" w:rsidRPr="00236F2A">
              <w:rPr>
                <w:rStyle w:val="Hyperlink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https://www.scopus.com/pages/pu</w:t>
            </w:r>
            <w:r w:rsidR="00741547" w:rsidRPr="00236F2A">
              <w:rPr>
                <w:rStyle w:val="Hyperlink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blications/85098498430</w:t>
            </w:r>
            <w:r w:rsidR="00741547" w:rsidRPr="00236F2A">
              <w:rPr>
                <w:rStyle w:val="Hyperlink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?origin=resultslist</w:t>
            </w:r>
            <w:r w:rsidR="00741547" w:rsidRPr="00236F2A">
              <w:rPr>
                <w:rStyle w:val="Hyperlink"/>
                <w:sz w:val="24"/>
                <w:bCs/>
                <w:szCs w:val="24"/>
                <w:lang w:val="kk-KZ"/>
                <w:rFonts w:hAnsi="Times New Roman" w:ascii="Times New Roman"/>
              </w:rPr>
              <w:fldChar w:fldCharType="end"/>
            </w:r>
            <w:r w:rsidR="00741547" w:rsidRPr="00236F2A">
              <w:rPr>
                <w:sz w:val="24"/>
                <w:bCs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kern w:val="0"/>
                <w:lang w:val="kk-KZ"/>
                <w:rFonts w:hAnsi="Times New Roman" w:ascii="Times New Roman"/>
              </w:rPr>
              <w:contextualSpacing/>
              <w:jc w:val="both"/>
            </w:pPr>
            <w:r w:rsidR="00741547" w:rsidRPr="00236F2A">
              <w:rPr>
                <w:kern w:val="0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236F2A">
              <w:rPr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236F2A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</w:pP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CiteScore 202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5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  <w:color w:val="323232"/>
              </w:rPr>
              <w:t xml:space="preserve"> 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  <w:color w:val="323232"/>
              </w:rPr>
            </w:r>
          </w:p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</w:pPr>
            <w:r w:rsidR="00741547" w:rsidRPr="0043347E">
              <w:rPr>
                <w:spacing w:val="1"/>
                <w:lang w:eastAsia="ru-RU" w:val="kk-KZ"/>
                <w:rFonts w:hAnsi="Times New Roman" w:ascii="Times New Roman"/>
              </w:rPr>
              <w:t xml:space="preserve">–</w:t>
            </w:r>
            <w:r w:rsidR="00741547">
              <w:rPr>
                <w:spacing w:val="1"/>
                <w:lang w:eastAsia="ru-RU" w:val="kk-KZ"/>
                <w:rFonts w:hAnsi="Times New Roman" w:ascii="Times New Roman"/>
              </w:rPr>
              <w:t xml:space="preserve"> 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0.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9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User"/>
              <w:rPr>
                <w:bCs/>
                <w:lang w:val="en-US"/>
                <w:rFonts w:hAnsi="Times New Roman" w:ascii="Times New Roman"/>
              </w:rPr>
              <w:contextualSpacing/>
              <w:jc w:val="both"/>
            </w:pPr>
            <w:r w:rsidR="00741547" w:rsidRPr="00236F2A">
              <w:rPr>
                <w:bCs/>
                <w:lang w:val="en-US"/>
                <w:rFonts w:hAnsi="Times New Roman" w:ascii="Times New Roman"/>
              </w:rPr>
              <w:t xml:space="preserve">Percentile-26 </w:t>
            </w:r>
            <w:r w:rsidR="00741547" w:rsidRPr="00236F2A">
              <w:rPr>
                <w:bCs/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  <w:jc w:val="both"/>
            </w:pPr>
            <w:r w:rsidR="00741547" w:rsidRPr="00236F2A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Agricultural and Biological Scien</w:t>
            </w:r>
            <w:r w:rsidR="00741547" w:rsidRPr="00236F2A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ces: General Agricultural and Biolog</w:t>
            </w:r>
            <w:r w:rsidR="00741547" w:rsidRPr="00236F2A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ical Science</w:t>
            </w:r>
            <w:r w:rsidR="00741547" w:rsidRPr="00236F2A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s</w:t>
            </w:r>
            <w:r w:rsidR="00741547" w:rsidRPr="00236F2A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 w:eastAsia="TimesNewRomanPS-BoldMT"/>
              </w:rPr>
              <w:contextualSpacing/>
              <w:jc w:val="both"/>
            </w:pP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E</w:t>
            </w:r>
            <w:r w:rsidR="00741547">
              <w:rPr>
                <w:lang w:val="kk-KZ"/>
                <w:rFonts w:hAnsi="Times New Roman" w:ascii="Times New Roman" w:eastAsia="TimesNewRomanPS-BoldMT"/>
              </w:rPr>
              <w:t xml:space="preserve">.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Dyussib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ayeva,</w:t>
            </w:r>
            <w:r w:rsidR="00741547">
              <w:rPr>
                <w:lang w:val="kk-KZ"/>
                <w:rFonts w:hAnsi="Times New Roman" w:ascii="Times New Roman" w:eastAsia="TimesNewRomanPS-BoldMT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 w:eastAsia="TimesNewRomanPS-BoldMT"/>
              </w:rPr>
              <w:contextualSpacing/>
              <w:jc w:val="both"/>
            </w:pP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A</w:t>
            </w:r>
            <w:r w:rsidR="00741547">
              <w:rPr>
                <w:lang w:val="kk-KZ"/>
                <w:rFonts w:hAnsi="Times New Roman" w:ascii="Times New Roman" w:eastAsia="TimesNewRomanPS-BoldMT"/>
              </w:rPr>
              <w:t xml:space="preserve">. 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Seitkhozhayev, A</w:t>
            </w:r>
            <w:r w:rsidR="00741547">
              <w:rPr>
                <w:lang w:val="kk-KZ"/>
                <w:rFonts w:hAnsi="Times New Roman" w:ascii="Times New Roman" w:eastAsia="TimesNewRomanPS-BoldMT"/>
              </w:rPr>
              <w:t xml:space="preserve">. 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Rysbekova,</w:t>
            </w:r>
            <w:r w:rsidR="00741547">
              <w:rPr>
                <w:lang w:val="kk-KZ"/>
                <w:rFonts w:hAnsi="Times New Roman" w:ascii="Times New Roman" w:eastAsia="TimesNewRomanPS-BoldMT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 w:eastAsia="TimesNewRomanPS-BoldMT"/>
              </w:rPr>
              <w:contextualSpacing/>
              <w:jc w:val="both"/>
            </w:pP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A</w:t>
            </w:r>
            <w:r w:rsidR="00741547">
              <w:rPr>
                <w:lang w:val="kk-KZ"/>
                <w:rFonts w:hAnsi="Times New Roman" w:ascii="Times New Roman" w:eastAsia="TimesNewRomanPS-BoldMT"/>
              </w:rPr>
              <w:t xml:space="preserve">. 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Tleppayeva,</w:t>
            </w:r>
            <w:r w:rsidR="00741547">
              <w:rPr>
                <w:lang w:val="kk-KZ"/>
                <w:rFonts w:hAnsi="Times New Roman" w:ascii="Times New Roman" w:eastAsia="TimesNewRomanPS-BoldMT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 w:eastAsia="TimesNewRomanPS-BoldMT"/>
              </w:rPr>
              <w:contextualSpacing/>
              <w:jc w:val="both"/>
            </w:pPr>
            <w:r w:rsidR="00741547" w:rsidRPr="00236F2A">
              <w:rPr>
                <w:b/>
                <w:u w:val="single"/>
                <w:bCs/>
                <w:lang w:val="kk-KZ"/>
                <w:rFonts w:hAnsi="Times New Roman" w:ascii="Times New Roman" w:eastAsia="TimesNewRomanPS-BoldMT"/>
              </w:rPr>
              <w:t xml:space="preserve">G</w:t>
            </w:r>
            <w:r w:rsidR="00741547">
              <w:rPr>
                <w:b/>
                <w:u w:val="single"/>
                <w:bCs/>
                <w:lang w:val="kk-KZ"/>
                <w:rFonts w:hAnsi="Times New Roman" w:ascii="Times New Roman" w:eastAsia="TimesNewRomanPS-BoldMT"/>
              </w:rPr>
              <w:t xml:space="preserve">. </w:t>
            </w:r>
            <w:r w:rsidR="00741547" w:rsidRPr="00236F2A">
              <w:rPr>
                <w:b/>
                <w:u w:val="single"/>
                <w:bCs/>
                <w:lang w:val="kk-KZ"/>
                <w:rFonts w:hAnsi="Times New Roman" w:ascii="Times New Roman" w:eastAsia="TimesNewRomanPS-BoldMT"/>
              </w:rPr>
              <w:t xml:space="preserve">Yessenbekov</w:t>
            </w:r>
            <w:r w:rsidR="00741547" w:rsidRPr="00236F2A">
              <w:rPr>
                <w:b/>
                <w:u w:val="single"/>
                <w:bCs/>
                <w:lang w:val="kk-KZ"/>
                <w:rFonts w:hAnsi="Times New Roman" w:ascii="Times New Roman" w:eastAsia="TimesNewRomanPS-BoldMT"/>
              </w:rPr>
              <w:t xml:space="preserve">a,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 </w:t>
            </w:r>
            <w:r w:rsidR="00741547">
              <w:rPr>
                <w:lang w:val="kk-KZ"/>
                <w:rFonts w:hAnsi="Times New Roman" w:ascii="Times New Roman" w:eastAsia="TimesNewRomanPS-BoldMT"/>
              </w:rPr>
            </w:r>
          </w:p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  <w:jc w:val="both"/>
            </w:pP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I</w:t>
            </w:r>
            <w:r w:rsidR="00741547">
              <w:rPr>
                <w:lang w:val="kk-KZ"/>
                <w:rFonts w:hAnsi="Times New Roman" w:ascii="Times New Roman" w:eastAsia="TimesNewRomanPS-BoldMT"/>
              </w:rPr>
              <w:t xml:space="preserve">. 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Zhir</w:t>
            </w:r>
            <w:r w:rsidR="00741547" w:rsidRPr="00236F2A">
              <w:rPr>
                <w:lang w:val="kk-KZ"/>
                <w:rFonts w:hAnsi="Times New Roman" w:ascii="Times New Roman" w:eastAsia="TimesNewRomanPS-BoldMT"/>
              </w:rPr>
              <w:t xml:space="preserve">nova</w:t>
            </w:r>
            <w:r w:rsidR="00741547" w:rsidRPr="00236F2A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both"/>
            </w:pPr>
            <w:r w:rsidR="00741547" w:rsidRPr="00236F2A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Соавто</w:t>
            </w:r>
            <w:r w:rsidR="00741547" w:rsidRPr="00236F2A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р</w:t>
            </w:r>
            <w:r w:rsidR="00741547" w:rsidRPr="00236F2A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  <w:tblCellMar>
            <w:top w:type="dxa" w:w="32"/>
            <w:bottom w:type="dxa" w:w="32"/>
            <w:left w:type="dxa" w:w="54"/>
            <w:right w:type="dxa" w:w="54"/>
            <w:top w:type="dxa" w:w="0"/>
            <w:left w:type="dxa" w:w="0"/>
            <w:bottom w:type="dxa" w:w="0"/>
            <w:right w:type="dxa" w:w="0"/>
          </w:tblCellMar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lang w:val="kk-KZ"/>
                <w:rFonts w:hAnsi="Times New Roman" w:ascii="Times New Roman"/>
              </w:rPr>
              <w:contextualSpacing/>
            </w:pPr>
            <w:r w:rsidR="00741547" w:rsidRPr="005052A5">
              <w:rPr>
                <w:lang w:val="kk-KZ"/>
                <w:rFonts w:hAnsi="Times New Roman" w:ascii="Times New Roman"/>
              </w:rPr>
              <w:t xml:space="preserve">8</w:t>
            </w:r>
            <w:r w:rsidR="00741547" w:rsidRPr="005052A5">
              <w:rPr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151A0B">
            <w:pPr>
              <w:pStyle w:val="Heading2"/>
              <w:rPr>
                <w:spacing w:val="1"/>
                <w:lang w:eastAsia="ru-RU" w:val="kk-KZ"/>
                <w:rFonts w:hAnsi="Times New Roman" w:ascii="Times New Roman"/>
              </w:rPr>
              <w:shd w:color="auto" w:val="clear" w:fill="ffffff"/>
              <w:contextualSpacing/>
              <w:spacing w:before="0" w:after="0" w:line="240" w:lineRule="auto"/>
              <w:jc w:val="both"/>
            </w:pPr>
            <w:r w:rsidR="00741547" w:rsidRPr="005052A5">
              <w:rPr>
                <w:rStyle w:val="UserStyle_13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Diseas</w:t>
            </w:r>
            <w:r w:rsidR="00741547" w:rsidRPr="005052A5">
              <w:rPr>
                <w:rStyle w:val="UserStyle_13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es of Flax (Linum </w:t>
            </w:r>
            <w:r w:rsidR="00741547" w:rsidRPr="005052A5">
              <w:rPr>
                <w:rStyle w:val="UserStyle_13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usitatissimum) and substantiation of protective measu</w:t>
            </w:r>
            <w:r w:rsidR="00741547" w:rsidRPr="005052A5">
              <w:rPr>
                <w:rStyle w:val="UserStyle_13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res in the conditions of the dry ste</w:t>
            </w:r>
            <w:r w:rsidR="00741547" w:rsidRPr="005052A5">
              <w:rPr>
                <w:rStyle w:val="UserStyle_13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 w:eastAsia="Calibri"/>
                <w:color w:val="2e2e2e"/>
              </w:rPr>
              <w:t xml:space="preserve">ppe zone of Northern Kazakhstan</w:t>
            </w:r>
            <w:r w:rsidR="00741547" w:rsidRPr="005052A5">
              <w:rPr>
                <w:spacing w:val="1"/>
                <w:lang w:eastAsia="ru-RU"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lang w:val="kk-KZ"/>
                <w:rFonts w:hAnsi="Times New Roman" w:ascii="Times New Roman"/>
              </w:rPr>
              <w:t xml:space="preserve">с</w:t>
            </w:r>
            <w:r w:rsidR="00741547">
              <w:rPr>
                <w:lang w:val="kk-KZ"/>
                <w:rFonts w:hAnsi="Times New Roman" w:ascii="Times New Roman"/>
              </w:rPr>
              <w:t xml:space="preserve">татья</w:t>
            </w:r>
            <w:r w:rsidR="00741547" w:rsidRPr="005052A5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1"/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shd w:color="auto" w:val="clear" w:fill="ffffff"/>
              <w:contextualSpacing/>
              <w:spacing w:after="0" w:before="0"/>
              <w:jc w:val="both"/>
            </w:pPr>
            <w:r w:rsidR="00741547" w:rsidRPr="005052A5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  <w:t xml:space="preserve">Annals of Agri Bio Research</w:t>
            </w:r>
            <w:r w:rsidR="00741547" w:rsidRPr="005052A5">
              <w:rPr>
                <w:b w:val="0"/>
                <w:sz w:val="24"/>
                <w:bCs w:val="0"/>
                <w:szCs w:val="24"/>
                <w:lang w:val="en-US"/>
                <w:rFonts w:hAnsi="Times New Roman" w:ascii="Times New Roman"/>
                <w:color w:val="505050"/>
              </w:rPr>
            </w:r>
          </w:p>
          <w:p w:rsidP="00741547">
            <w:pPr>
              <w:pStyle w:val="Normal"/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shd w:color="auto" w:val="clear" w:fill="ffffff"/>
              <w:contextualSpacing/>
              <w:spacing w:after="0" w:line="240" w:lineRule="auto"/>
              <w:jc w:val="both"/>
            </w:pPr>
            <w:r w:rsidR="00741547" w:rsidRPr="006B4F94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Volume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 24. </w:t>
            </w:r>
            <w:r w:rsidR="00741547" w:rsidRPr="006B4F94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Issue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 </w:t>
            </w:r>
            <w:r w:rsidR="00741547" w:rsidRPr="006B4F94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1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. 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Pages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 </w:t>
            </w:r>
            <w:r w:rsidR="00741547" w:rsidRPr="006B4F94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82 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–</w:t>
            </w:r>
            <w:r w:rsidR="00741547" w:rsidRPr="006B4F94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 87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.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 201</w:t>
            </w:r>
            <w:r w:rsidR="00741547" w:rsidRPr="005052A5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  <w:t xml:space="preserve">9</w:t>
            </w:r>
            <w:r w:rsidR="00741547" w:rsidRPr="006B4F94">
              <w:rPr>
                <w:sz w:val="24"/>
                <w:szCs w:val="24"/>
                <w:lang w:eastAsia="ru-RU" w:val="en-US"/>
                <w:rFonts w:hAnsi="Times New Roman" w:ascii="Times New Roman" w:eastAsia="Times New Roman"/>
                <w:color w:val="2e2e2e"/>
              </w:rPr>
            </w:r>
          </w:p>
          <w:p w:rsidP="00741547">
            <w:pPr>
              <w:pStyle w:val="Normal"/>
              <w:rPr>
                <w:spacing w:val="1"/>
                <w:sz w:val="24"/>
                <w:szCs w:val="24"/>
                <w:lang w:eastAsia="ru-RU" w:val="en-US"/>
                <w:rFonts w:hAnsi="Times New Roman" w:ascii="Times New Roman" w:eastAsia="Times New Roman"/>
              </w:rPr>
              <w:contextualSpacing/>
              <w:spacing w:after="0" w:line="240" w:lineRule="auto"/>
              <w:jc w:val="both"/>
            </w:pPr>
            <w:r w:rsidR="00741547" w:rsidRPr="005052A5">
              <w:rPr>
                <w:sz w:val="24"/>
                <w:szCs w:val="24"/>
                <w:rFonts w:hAnsi="Times New Roman" w:ascii="Times New Roman"/>
              </w:rPr>
              <w:fldChar w:fldCharType="begin"/>
            </w:r>
            <w:r w:rsidR="00741547" w:rsidRPr="005052A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 HYPERLINK "https:/</w:instrText>
            </w:r>
            <w:r w:rsidR="00741547" w:rsidRPr="005052A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/www.scopu</w:instrText>
            </w:r>
            <w:r w:rsidR="00741547" w:rsidRPr="005052A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s</w:instrText>
            </w:r>
            <w:r w:rsidR="00741547" w:rsidRPr="005052A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.com/pages</w:instrText>
            </w:r>
            <w:r w:rsidR="00741547" w:rsidRPr="005052A5">
              <w:rPr>
                <w:sz w:val="24"/>
                <w:szCs w:val="24"/>
                <w:lang w:val="en-US"/>
                <w:rFonts w:hAnsi="Times New Roman" w:ascii="Times New Roman"/>
              </w:rPr>
              <w:instrText xml:space="preserve">/publications/85071272536?origin=resultslist" </w:instrText>
            </w:r>
            <w:r w:rsidR="00741547" w:rsidRPr="005052A5">
              <w:rPr>
                <w:sz w:val="24"/>
                <w:szCs w:val="24"/>
                <w:rFonts w:hAnsi="Times New Roman" w:ascii="Times New Roman"/>
              </w:rPr>
              <w:fldChar w:fldCharType="separate"/>
            </w:r>
            <w:r w:rsidR="00741547" w:rsidRPr="005052A5">
              <w:rPr>
                <w:rStyle w:val="Hyperlink"/>
                <w:sz w:val="24"/>
                <w:szCs w:val="24"/>
                <w:lang w:val="kk-KZ"/>
                <w:rFonts w:hAnsi="Times New Roman" w:ascii="Times New Roman"/>
              </w:rPr>
              <w:t xml:space="preserve">https://www.scopus.com/p</w:t>
            </w:r>
            <w:r w:rsidR="00741547" w:rsidRPr="005052A5">
              <w:rPr>
                <w:rStyle w:val="Hyperlink"/>
                <w:sz w:val="24"/>
                <w:szCs w:val="24"/>
                <w:lang w:val="kk-KZ"/>
                <w:rFonts w:hAnsi="Times New Roman" w:ascii="Times New Roman"/>
              </w:rPr>
              <w:t xml:space="preserve">ages/publicat</w:t>
            </w:r>
            <w:r w:rsidR="00741547" w:rsidRPr="005052A5">
              <w:rPr>
                <w:rStyle w:val="Hyperlink"/>
                <w:sz w:val="24"/>
                <w:szCs w:val="24"/>
                <w:lang w:val="kk-KZ"/>
                <w:rFonts w:hAnsi="Times New Roman" w:ascii="Times New Roman"/>
              </w:rPr>
              <w:t xml:space="preserve">ions/85071272536?origin</w:t>
            </w:r>
            <w:r w:rsidR="00741547" w:rsidRPr="005052A5">
              <w:rPr>
                <w:rStyle w:val="Hyperlink"/>
                <w:sz w:val="24"/>
                <w:szCs w:val="24"/>
                <w:lang w:val="kk-KZ"/>
                <w:rFonts w:hAnsi="Times New Roman" w:ascii="Times New Roman"/>
              </w:rPr>
              <w:t xml:space="preserve">=resultslist</w:t>
            </w:r>
            <w:r w:rsidR="00741547" w:rsidRPr="005052A5">
              <w:rPr>
                <w:rStyle w:val="Hyperlink"/>
                <w:sz w:val="24"/>
                <w:szCs w:val="24"/>
                <w:lang w:val="kk-KZ"/>
                <w:rFonts w:hAnsi="Times New Roman" w:ascii="Times New Roman"/>
              </w:rPr>
              <w:fldChar w:fldCharType="end"/>
            </w:r>
            <w:r w:rsidR="00741547" w:rsidRPr="005052A5">
              <w:rPr>
                <w:sz w:val="24"/>
                <w:szCs w:val="24"/>
                <w:lang w:val="en-US"/>
                <w:rFonts w:hAnsi="Times New Roman" w:ascii="Times New Roman"/>
              </w:rPr>
              <w:t xml:space="preserve"> </w:t>
            </w:r>
            <w:r w:rsidR="00741547" w:rsidRPr="005052A5">
              <w:rPr>
                <w:spacing w:val="1"/>
                <w:sz w:val="24"/>
                <w:szCs w:val="24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szCs w:val="24"/>
                <w:lang w:eastAsia="ru-RU" w:val="kk-KZ"/>
                <w:rFonts w:hAnsi="Times New Roman" w:ascii="Times New Roman"/>
              </w:rPr>
              <w:contextualSpacing/>
              <w:spacing w:after="0" w:line="240" w:lineRule="auto"/>
              <w:jc w:val="center"/>
            </w:pPr>
            <w:r w:rsidR="00741547" w:rsidRPr="0051678B">
              <w:rPr>
                <w:sz w:val="24"/>
                <w:szCs w:val="24"/>
                <w:lang w:eastAsia="ru-RU"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  <w:jc w:val="center"/>
            </w:pPr>
            <w:r w:rsidR="00741547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-</w:t>
            </w:r>
            <w:r w:rsidR="00741547" w:rsidRPr="005052A5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096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</w:pP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CiteScore 202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  <w:t xml:space="preserve">5</w:t>
            </w: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Heading2"/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  <w:contextualSpacing/>
              <w:spacing w:before="0" w:after="0" w:line="240" w:lineRule="auto"/>
            </w:pPr>
            <w:r w:rsidR="00741547">
              <w:rPr>
                <w:b w:val="0"/>
                <w:i w:val="0"/>
                <w:sz w:val="24"/>
                <w:bCs w:val="0"/>
                <w:iCs w:val="0"/>
                <w:szCs w:val="24"/>
                <w:lang w:val="kk-KZ"/>
                <w:rFonts w:hAnsi="Times New Roman" w:ascii="Times New Roman"/>
                <w:color w:val="323232"/>
              </w:rPr>
              <w:t xml:space="preserve"> </w:t>
            </w:r>
            <w:r w:rsidR="00741547" w:rsidRPr="0043347E">
              <w:rPr>
                <w:spacing w:val="1"/>
                <w:lang w:eastAsia="ru-RU" w:val="kk-KZ"/>
                <w:rFonts w:hAnsi="Times New Roman" w:ascii="Times New Roman"/>
              </w:rPr>
              <w:t xml:space="preserve">–</w:t>
            </w:r>
            <w:r w:rsidR="00741547">
              <w:rPr>
                <w:spacing w:val="1"/>
                <w:lang w:eastAsia="ru-RU" w:val="kk-KZ"/>
                <w:rFonts w:hAnsi="Times New Roman" w:ascii="Times New Roman"/>
              </w:rPr>
              <w:t xml:space="preserve"> 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0.</w:t>
            </w:r>
            <w:r w:rsidR="00741547" w:rsidRPr="00241BF0">
              <w:rPr>
                <w:rStyle w:val="UserStyle_10"/>
                <w:b/>
                <w:i/>
                <w:sz w:val="24"/>
                <w:bCs/>
                <w:iCs/>
                <w:szCs w:val="24"/>
                <w:lang w:val="en-US"/>
                <w:rFonts w:hAnsi="Times New Roman" w:ascii="Times New Roman"/>
                <w:color w:val="323232"/>
              </w:rPr>
              <w:t xml:space="preserve">6</w:t>
            </w:r>
            <w:r w:rsidR="00741547" w:rsidRPr="00241BF0">
              <w:rPr>
                <w:b w:val="0"/>
                <w:i w:val="0"/>
                <w:sz w:val="24"/>
                <w:bCs w:val="0"/>
                <w:iCs w:val="0"/>
                <w:szCs w:val="24"/>
                <w:lang w:eastAsia="ru-RU" w:val="en-US"/>
                <w:rFonts w:hAnsi="Times New Roman" w:ascii="Times New Roman"/>
                <w:color w:val="323232"/>
              </w:rPr>
            </w:r>
          </w:p>
          <w:p w:rsidP="00741547">
            <w:pPr>
              <w:pStyle w:val="User"/>
              <w:rPr>
                <w:lang w:val="en-US"/>
                <w:rFonts w:hAnsi="Times New Roman" w:ascii="Times New Roman"/>
              </w:rPr>
              <w:contextualSpacing/>
            </w:pPr>
            <w:r w:rsidR="00741547" w:rsidRPr="005052A5">
              <w:rPr>
                <w:lang w:val="en-US"/>
                <w:rFonts w:hAnsi="Times New Roman" w:ascii="Times New Roman"/>
              </w:rPr>
              <w:t xml:space="preserve">Percenti</w:t>
            </w:r>
            <w:r w:rsidR="00741547" w:rsidRPr="005052A5">
              <w:rPr>
                <w:lang w:val="en-US"/>
                <w:rFonts w:hAnsi="Times New Roman" w:ascii="Times New Roman"/>
              </w:rPr>
              <w:t xml:space="preserve">le-</w:t>
            </w:r>
            <w:r w:rsidR="00741547" w:rsidRPr="005052A5">
              <w:rPr>
                <w:lang w:val="en-US"/>
                <w:rFonts w:hAnsi="Times New Roman" w:ascii="Times New Roman"/>
              </w:rPr>
              <w:t xml:space="preserve">10</w:t>
            </w:r>
            <w:r w:rsidR="00741547" w:rsidRPr="005052A5">
              <w:rPr>
                <w:lang w:val="en-US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en-US"/>
                <w:rFonts w:hAnsi="Times New Roman" w:ascii="Times New Roman" w:eastAsia="Times New Roman"/>
              </w:rPr>
              <w:contextualSpacing/>
            </w:pPr>
            <w:r w:rsidR="00741547" w:rsidRPr="005052A5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Agricultural and Biologica</w:t>
            </w:r>
            <w:r w:rsidR="00741547" w:rsidRPr="005052A5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l</w:t>
            </w:r>
            <w:r w:rsidR="00741547" w:rsidRPr="005052A5">
              <w:rPr>
                <w:shd w:color="auto" w:val="clear" w:fill="ffffff"/>
                <w:lang w:val="en-US"/>
                <w:rFonts w:hAnsi="Times New Roman" w:ascii="Times New Roman"/>
                <w:color w:val="2e2e2e"/>
              </w:rPr>
              <w:t xml:space="preserve"> Sciences</w:t>
            </w:r>
            <w:r w:rsidR="00741547" w:rsidRPr="005052A5">
              <w:rPr>
                <w:spacing w:val="1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209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autoSpaceDE w:val="off"/>
              <w:autoSpaceDN w:val="off"/>
              <w:contextualSpacing/>
              <w:spacing w:after="0" w:line="240" w:lineRule="auto"/>
              <w:jc w:val="both"/>
            </w:pP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K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Mussynov,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autoSpaceDE w:val="off"/>
              <w:autoSpaceDN w:val="off"/>
              <w:contextualSpacing/>
              <w:spacing w:after="0" w:line="240" w:lineRule="auto"/>
              <w:jc w:val="both"/>
            </w:pP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Z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Suleimenova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autoSpaceDE w:val="off"/>
              <w:autoSpaceDN w:val="off"/>
              <w:contextualSpacing/>
              <w:spacing w:after="0" w:line="240" w:lineRule="auto"/>
              <w:jc w:val="both"/>
            </w:pP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Sh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Bek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enova,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sz w:val="24"/>
                <w:szCs w:val="24"/>
                <w:lang w:val="kk-KZ"/>
                <w:rFonts w:hAnsi="Times New Roman" w:ascii="Times New Roman"/>
              </w:rPr>
              <w:autoSpaceDE w:val="off"/>
              <w:autoSpaceDN w:val="off"/>
              <w:contextualSpacing/>
              <w:spacing w:after="0" w:line="240" w:lineRule="auto"/>
              <w:jc w:val="both"/>
            </w:pP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Y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Utelbayev,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b/>
                <w:sz w:val="24"/>
                <w:bCs/>
                <w:szCs w:val="24"/>
                <w:lang w:val="kk-KZ"/>
                <w:rFonts w:hAnsi="Times New Roman" w:ascii="Times New Roman"/>
              </w:rPr>
              <w:autoSpaceDE w:val="off"/>
              <w:autoSpaceDN w:val="off"/>
              <w:contextualSpacing/>
              <w:spacing w:after="0" w:line="240" w:lineRule="auto"/>
              <w:jc w:val="both"/>
            </w:pP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B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 </w:t>
            </w:r>
            <w:r w:rsidR="00741547" w:rsidRPr="00D46187">
              <w:rPr>
                <w:sz w:val="24"/>
                <w:szCs w:val="24"/>
                <w:lang w:val="kk-KZ"/>
                <w:rFonts w:hAnsi="Times New Roman" w:ascii="Times New Roman"/>
              </w:rPr>
              <w:t xml:space="preserve">Bazarbayev</w:t>
            </w:r>
            <w:r w:rsidR="00741547" w:rsidRPr="00D46187">
              <w:rPr>
                <w:b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,</w:t>
            </w:r>
            <w:r w:rsidR="00741547">
              <w:rPr>
                <w:b/>
                <w:sz w:val="24"/>
                <w:bCs/>
                <w:szCs w:val="24"/>
                <w:lang w:val="kk-KZ"/>
                <w:rFonts w:hAnsi="Times New Roman" w:ascii="Times New Roman"/>
              </w:rPr>
            </w:r>
          </w:p>
          <w:p w:rsidP="00741547">
            <w:pPr>
              <w:pStyle w:val="Normal"/>
              <w:rPr>
                <w:b/>
                <w:u w:val="single"/>
                <w:bCs/>
                <w:lang w:val="kk-KZ"/>
                <w:rFonts w:hAnsi="Times New Roman" w:ascii="Times New Roman"/>
              </w:rPr>
              <w:autoSpaceDE w:val="off"/>
              <w:autoSpaceDN w:val="off"/>
              <w:contextualSpacing/>
              <w:spacing w:after="0" w:line="240" w:lineRule="auto"/>
              <w:jc w:val="both"/>
            </w:pPr>
            <w:r w:rsidR="00741547" w:rsidRPr="00D46187">
              <w:rPr>
                <w:b/>
                <w:u w:val="single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G</w:t>
            </w:r>
            <w:r w:rsidR="00741547">
              <w:rPr>
                <w:b/>
                <w:u w:val="single"/>
                <w:sz w:val="24"/>
                <w:bCs/>
                <w:szCs w:val="24"/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 </w:t>
            </w:r>
            <w:r w:rsidR="00741547" w:rsidRPr="00926DAA">
              <w:rPr>
                <w:b/>
                <w:u w:val="single"/>
                <w:bCs/>
                <w:lang w:val="kk-KZ"/>
                <w:rFonts w:hAnsi="Times New Roman" w:ascii="Times New Roman"/>
              </w:rPr>
              <w:t xml:space="preserve">Yessenbekova</w:t>
            </w:r>
            <w:r w:rsidR="00741547">
              <w:rPr>
                <w:b/>
                <w:u w:val="single"/>
                <w:bCs/>
                <w:lang w:val="kk-KZ"/>
                <w:rFonts w:hAnsi="Times New Roman" w:ascii="Times New Roman"/>
              </w:rPr>
            </w:r>
          </w:p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926DAA">
              <w:rPr>
                <w:lang w:val="kk-KZ"/>
                <w:rFonts w:hAnsi="Times New Roman" w:ascii="Times New Roman"/>
              </w:rPr>
              <w:t xml:space="preserve">S</w:t>
            </w:r>
            <w:r w:rsidR="00741547">
              <w:rPr>
                <w:lang w:val="kk-KZ"/>
                <w:rFonts w:hAnsi="Times New Roman" w:ascii="Times New Roman"/>
              </w:rPr>
              <w:t xml:space="preserve">.</w:t>
            </w:r>
            <w:r w:rsidR="00741547">
              <w:rPr>
                <w:lang w:val="kk-KZ"/>
                <w:rFonts w:hAnsi="Times New Roman" w:ascii="Times New Roman"/>
              </w:rPr>
              <w:t xml:space="preserve"> </w:t>
            </w:r>
            <w:r w:rsidR="00741547" w:rsidRPr="00926DAA">
              <w:rPr>
                <w:lang w:val="kk-KZ"/>
                <w:rFonts w:hAnsi="Times New Roman" w:ascii="Times New Roman"/>
              </w:rPr>
              <w:t xml:space="preserve">Sagatbek</w:t>
            </w:r>
            <w:r w:rsidR="00741547" w:rsidRPr="005052A5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top w:type="dxa" w:w="32"/>
              <w:bottom w:type="dxa" w:w="32"/>
              <w:left w:type="dxa" w:w="54"/>
              <w:right w:type="dxa" w:w="54"/>
            </w:tcMar>
            <w:tcBorders>
              <w:top w:color="#000000" w:space="0" w:val="single" w:sz="4"/>
              <w:left w:color="#000000" w:space="0" w:val="single" w:sz="4"/>
              <w:bottom w:color="#000000" w:space="0" w:val="single" w:sz="4"/>
              <w:right w:color="#000000" w:space="0" w:val="single" w:sz="4"/>
            </w:tcBorders>
          </w:tcPr>
          <w:p w:rsidP="00741547">
            <w:pPr>
              <w:pStyle w:val="User"/>
              <w:rPr>
                <w:spacing w:val="1"/>
                <w:lang w:eastAsia="ru-RU" w:val="kk-KZ"/>
                <w:rFonts w:hAnsi="Times New Roman" w:ascii="Times New Roman" w:eastAsia="Times New Roman"/>
              </w:rPr>
              <w:contextualSpacing/>
            </w:pPr>
            <w:r w:rsidR="00741547" w:rsidRPr="00EC64F9">
              <w:rPr>
                <w:spacing w:val="1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741547" w:rsidRPr="005052A5">
              <w:rPr>
                <w:spacing w:val="1"/>
                <w:lang w:eastAsia="ru-RU" w:val="kk-KZ"/>
                <w:rFonts w:hAnsi="Times New Roman" w:ascii="Times New Roman" w:eastAsia="Times New Roman"/>
              </w:rPr>
            </w:r>
          </w:p>
        </w:tc>
      </w:tr>
    </w:tbl>
    <w:sectPr>
      <w:footerReference r:id="rId4" w:type="default"/>
      <w:type w:val="nextPage"/>
      <w:pgSz w:h="11906" w:orient="landscape" w:w="16838"/>
      <w:pgMar w:footer="403" w:right="1134" w:top="851" w:bottom="1701" w:header="709" w:left="851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EFF" w:usb1="C000785B" w:usb2="00000009" w:usb3="00000000" w:csb0="000001FF" w:csb1="00000000"/>
  </w:font>
  <w:font w:name="SimSun">
    <w:altName w:val="宋体"/>
    <w:charset w:val="86"/>
    <w:family w:val="auto"/>
    <w:panose1 w:val="02010600030101010101"/>
    <w:pitch w:val="variable"/>
    <w:sig w:usb0="00000203" w:usb1="288F0000" w:usb2="00000016" w:usb3="00000000" w:csb0="00040001" w:csb1="00000000"/>
  </w:font>
  <w:font w:name="URWPalladioL-Roma">
    <w:altName w:val="MS Gothic"/>
    <w:charset w:val="80"/>
    <w:family w:val="auto"/>
    <w:panose1 w:val="00000000000000000000"/>
    <w:pitch w:val="default"/>
    <w:notTrueType w:val="true"/>
    <w:sig w:usb0="00000001" w:usb1="08070000" w:usb2="00000010" w:usb3="00000000" w:csb0="00020000" w:csb1="00000000"/>
  </w:font>
  <w:font w:name="TimesNewRomanPS-BoldMT">
    <w:altName w:val="MS Mincho"/>
    <w:charset w:val="80"/>
    <w:family w:val="auto"/>
    <w:panose1 w:val="00000000000000000000"/>
    <w:pitch w:val="default"/>
    <w:notTrueType w:val="true"/>
    <w:sig w:usb0="00000000" w:usb1="08070000" w:usb2="00000010" w:usb3="00000000" w:csb0="00020000" w:csb1="00000000"/>
  </w:font>
  <w:font w:name="Calibri">
    <w:charset w:val="cc"/>
    <w:family w:val="swiss"/>
    <w:panose1 w:val="020f0502020204030204"/>
    <w:pitch w:val="variable"/>
    <w:sig w:usb0="E4002EFF" w:usb1="C000247B" w:usb2="00000009" w:usb3="00000000" w:csb0="000001FF" w:csb1="00000000"/>
  </w:font>
  <w:font w:name="Cambria">
    <w:charset w:val="cc"/>
    <w:family w:val="roman"/>
    <w:panose1 w:val="02040503050406030204"/>
    <w:pitch w:val="variable"/>
    <w:sig w:usb0="E00006FF" w:usb1="420024FF" w:usb2="02000000" w:usb3="00000000" w:csb0="0000019F" w:csb1="00000000"/>
  </w:font>
  <w:font w:name="Calibri Light">
    <w:charset w:val="cc"/>
    <w:family w:val="swiss"/>
    <w:panose1 w:val="020f0302020204030204"/>
    <w:pitch w:val="variable"/>
    <w:sig w:usb0="E4002EFF" w:usb1="C000247B" w:usb2="00000009" w:usb3="00000000" w:csb0="000001FF" w:csb1="00000000"/>
  </w:font>
  <w:font w:name="Mangal">
    <w:altName w:val="Mangal"/>
    <w:charset w:val="00"/>
    <w:family w:val="roman"/>
    <w:panose1 w:val="00000400000000000000"/>
    <w:pitch w:val="variable"/>
    <w:sig w:usb0="00008003" w:usb1="00000000" w:usb2="00000000" w:usb3="00000000" w:csb0="00000001" w:csb1="00000000"/>
  </w:font>
  <w:font w:name="Tahoma">
    <w:charset w:val="cc"/>
    <w:family w:val="swiss"/>
    <w:panose1 w:val="020b0604030504040204"/>
    <w:pitch w:val="variable"/>
    <w:sig w:usb0="E1002EFF" w:usb1="C000605B" w:usb2="00000029" w:usb3="00000000" w:csb0="000101FF" w:csb1="00000000"/>
  </w:font>
  <w:font w:name="Courier New">
    <w:charset w:val="cc"/>
    <w:family w:val="modern"/>
    <w:panose1 w:val="02070309020205020404"/>
    <w:pitch w:val="fixed"/>
    <w:sig w:usb0="E0002E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957750">
    <w:pPr>
      <w:pStyle w:val="Normal"/>
      <w:rPr>
        <w:sz w:val="24"/>
        <w:szCs w:val="24"/>
        <w:lang w:val="kk-KZ"/>
        <w:rFonts w:hAnsi="Times New Roman" w:ascii="Times New Roman"/>
      </w:rPr>
      <w:widowControl w:val="off"/>
      <w:ind w:left="3544"/>
      <w:spacing w:after="0" w:line="240" w:lineRule="auto"/>
    </w:pPr>
    <w:r w:rsidR="00151A0B">
      <w:rPr>
        <w:sz w:val="24"/>
        <w:szCs w:val="24"/>
        <w:lang w:val="kk-KZ"/>
        <w:rFonts w:hAnsi="Times New Roman" w:ascii="Times New Roman"/>
      </w:rPr>
      <w:t xml:space="preserve">Соискатель-автор</w:t>
    </w:r>
    <w:r w:rsidR="0060327F" w:rsidRPr="0060327F">
      <w:rPr>
        <w:sz w:val="24"/>
        <w:szCs w:val="24"/>
        <w:lang w:val="kk-KZ"/>
        <w:rFonts w:hAnsi="Times New Roman" w:ascii="Times New Roman"/>
      </w:rPr>
      <w:t xml:space="preserve"> </w:t>
    </w:r>
    <w:r w:rsidR="00FE11E6" w:rsidRPr="0060327F">
      <w:rPr>
        <w:sz w:val="24"/>
        <w:szCs w:val="24"/>
        <w:lang w:val="kk-KZ"/>
        <w:rFonts w:hAnsi="Times New Roman" w:ascii="Times New Roman"/>
      </w:rPr>
      <w:tab/>
      <w:tab/>
    </w:r>
    <w:r w:rsidR="00957750" w:rsidRPr="0060327F">
      <w:rPr>
        <w:sz w:val="24"/>
        <w:szCs w:val="24"/>
        <w:lang w:val="kk-KZ"/>
        <w:rFonts w:hAnsi="Times New Roman" w:ascii="Times New Roman"/>
      </w:rPr>
      <w:t xml:space="preserve">       </w:t>
    </w:r>
    <w:r w:rsidR="00957750" w:rsidRPr="0060327F">
      <w:rPr>
        <w:sz w:val="24"/>
        <w:szCs w:val="24"/>
        <w:lang w:val="kk-KZ"/>
        <w:rFonts w:hAnsi="Times New Roman" w:ascii="Times New Roman"/>
      </w:rPr>
      <w:t xml:space="preserve"> </w:t>
    </w:r>
    <w:r w:rsidR="0060327F" w:rsidRPr="00151A0B">
      <w:rPr>
        <w:sz w:val="24"/>
        <w:szCs w:val="24"/>
        <w:rFonts w:hAnsi="Times New Roman" w:ascii="Times New Roman"/>
      </w:rPr>
      <w:t xml:space="preserve">                                                 </w:t>
    </w:r>
    <w:r w:rsidR="00151A0B">
      <w:rPr>
        <w:sz w:val="24"/>
        <w:szCs w:val="24"/>
        <w:lang w:val="kk-KZ"/>
        <w:rFonts w:hAnsi="Times New Roman" w:ascii="Times New Roman"/>
      </w:rPr>
      <w:t xml:space="preserve"> </w:t>
    </w:r>
    <w:r w:rsidR="00957750" w:rsidRPr="0060327F">
      <w:rPr>
        <w:sz w:val="24"/>
        <w:szCs w:val="24"/>
        <w:lang w:val="kk-KZ"/>
        <w:rFonts w:hAnsi="Times New Roman" w:ascii="Times New Roman"/>
      </w:rPr>
      <w:t xml:space="preserve"> </w:t>
    </w:r>
    <w:r w:rsidR="00151A0B">
      <w:rPr>
        <w:sz w:val="24"/>
        <w:szCs w:val="24"/>
        <w:lang w:val="kk-KZ"/>
        <w:rFonts w:hAnsi="Times New Roman" w:ascii="Times New Roman"/>
      </w:rPr>
      <w:t xml:space="preserve">Г.Т. Есенбекова</w:t>
    </w:r>
    <w:r w:rsidR="00957750" w:rsidRPr="00151A0B">
      <w:rPr>
        <w:sz w:val="24"/>
        <w:szCs w:val="24"/>
        <w:lang w:val="kk-KZ"/>
        <w:rFonts w:hAnsi="Times New Roman" w:ascii="Times New Roman"/>
      </w:rPr>
    </w:r>
  </w:p>
  <w:p w:rsidP="00957750">
    <w:pPr>
      <w:pStyle w:val="Normal"/>
      <w:rPr>
        <w:sz w:val="24"/>
        <w:szCs w:val="24"/>
        <w:lang w:val="kk-KZ"/>
        <w:rFonts w:hAnsi="Times New Roman" w:ascii="Times New Roman"/>
      </w:rPr>
      <w:widowControl w:val="off"/>
      <w:ind w:left="3544"/>
      <w:spacing w:after="0" w:line="240" w:lineRule="auto"/>
    </w:pPr>
    <w:r w:rsidR="00631BD5" w:rsidRPr="0060327F">
      <w:rPr>
        <w:sz w:val="24"/>
        <w:szCs w:val="24"/>
        <w:lang w:val="kk-KZ"/>
        <w:rFonts w:hAnsi="Times New Roman" w:ascii="Times New Roman"/>
      </w:rPr>
      <w:tab/>
    </w:r>
    <w:r w:rsidR="001D3112" w:rsidRPr="0060327F">
      <w:rPr>
        <w:sz w:val="24"/>
        <w:szCs w:val="24"/>
        <w:lang w:val="kk-KZ"/>
        <w:rFonts w:hAnsi="Times New Roman" w:ascii="Times New Roman"/>
      </w:rPr>
    </w:r>
  </w:p>
  <w:p w:rsidP="00FE11E6">
    <w:pPr>
      <w:pStyle w:val="Footer"/>
      <w:rPr>
        <w:sz w:val="24"/>
        <w:szCs w:val="24"/>
        <w:lang w:val="kk-KZ"/>
        <w:rFonts w:hAnsi="Times New Roman" w:ascii="Times New Roman"/>
      </w:rPr>
      <w:ind w:left="3544"/>
    </w:pPr>
    <w:r w:rsidR="00151A0B">
      <w:rPr>
        <w:sz w:val="24"/>
        <w:szCs w:val="24"/>
        <w:lang w:val="kk-KZ"/>
        <w:rFonts w:hAnsi="Times New Roman" w:ascii="Times New Roman"/>
      </w:rPr>
      <w:t xml:space="preserve">Ученый секретарь</w:t>
    </w:r>
    <w:r w:rsidR="00FE11E6" w:rsidRPr="0060327F">
      <w:rPr>
        <w:sz w:val="24"/>
        <w:szCs w:val="24"/>
        <w:lang w:val="kk-KZ"/>
        <w:rFonts w:hAnsi="Times New Roman" w:ascii="Times New Roman"/>
      </w:rPr>
      <w:tab/>
    </w:r>
    <w:r w:rsidR="00981254" w:rsidRPr="0060327F">
      <w:rPr>
        <w:sz w:val="24"/>
        <w:szCs w:val="24"/>
        <w:lang w:val="kk-KZ"/>
        <w:rFonts w:hAnsi="Times New Roman" w:ascii="Times New Roman"/>
      </w:rPr>
      <w:t xml:space="preserve">      </w:t>
    </w:r>
    <w:r w:rsidR="00FE11E6" w:rsidRPr="0060327F">
      <w:rPr>
        <w:sz w:val="24"/>
        <w:szCs w:val="24"/>
        <w:lang w:val="kk-KZ"/>
        <w:rFonts w:hAnsi="Times New Roman" w:ascii="Times New Roman"/>
      </w:rPr>
      <w:tab/>
    </w:r>
    <w:r w:rsidR="00151A0B">
      <w:rPr>
        <w:sz w:val="24"/>
        <w:szCs w:val="24"/>
        <w:lang w:val="kk-KZ"/>
        <w:rFonts w:hAnsi="Times New Roman" w:ascii="Times New Roman"/>
      </w:rPr>
      <w:t xml:space="preserve">Г.М. Дерипсалдина</w:t>
    </w:r>
    <w:r w:rsidR="001D3112" w:rsidRPr="00151A0B">
      <w:rPr>
        <w:sz w:val="24"/>
        <w:szCs w:val="24"/>
        <w:lang w:val="kk-KZ"/>
        <w:rFonts w:hAnsi="Times New Roman" w:ascii="Times New Roman"/>
      </w:rPr>
    </w:r>
  </w:p>
</w:ft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F4F078A"/>
    <w:multiLevelType w:val="multilevel"/>
    <w:tmpl w:val="B62069AE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">
    <w:nsid w:val="1D556FC8"/>
    <w:multiLevelType w:val="hybridMultilevel"/>
    <w:tmpl w:val="0458F9CC"/>
    <w:lvl w:ilvl="0">
      <w:start w:val="1"/>
      <w:numFmt w:val="bullet"/>
      <w:suff w:val="tab"/>
      <w:lvlText w:val=""/>
      <w:lvlJc w:val="left"/>
      <w:pPr>
        <w:ind w:hanging="360" w:left="420"/>
      </w:pPr>
      <w:rPr>
        <w:b/>
        <w:i/>
        <w:sz w:val="28"/>
        <w:rFonts w:cs="Times New Roman" w:hAnsi="Times New Roman" w:ascii="Times New Roman" w:eastAsia="Times New Roman"/>
        <w:color w:val="000000"/>
      </w:rPr>
    </w:lvl>
    <w:lvl w:ilvl="1">
      <w:start w:val="1"/>
      <w:numFmt w:val="bullet"/>
      <w:suff w:val="tab"/>
      <w:lvlText w:val="o"/>
      <w:lvlJc w:val="left"/>
      <w:pPr>
        <w:ind w:hanging="360" w:left="1140"/>
      </w:pPr>
      <w:rPr>
        <w:rFonts w:cs="Courier New"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18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ind w:hanging="360" w:left="25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ind w:hanging="360" w:left="3300"/>
      </w:pPr>
      <w:rPr>
        <w:rFonts w:cs="Courier New"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40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ind w:hanging="360" w:left="47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ind w:hanging="360" w:left="5460"/>
      </w:pPr>
      <w:rPr>
        <w:rFonts w:cs="Courier New"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6180"/>
      </w:pPr>
      <w:rPr>
        <w:rFonts w:hAnsi="Wingdings" w:ascii="Wingdings"/>
      </w:rPr>
    </w:lvl>
  </w:abstractNum>
  <w:abstractNum w:abstractNumId="2">
    <w:nsid w:val="485D4DCF"/>
    <w:multiLevelType w:val="multilevel"/>
    <w:tmpl w:val="86D2CD06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3">
    <w:nsid w:val="5DCE6EE9"/>
    <w:multiLevelType w:val="multilevel"/>
    <w:tmpl w:val="7DB27BAA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zoom w:percent="100"/>
  <w:proofState w:grammar="clean"/>
  <w:stylePaneFormatFilter w:val="5024"/>
  <w:defaultTabStop w:val="708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 w:val="0001412B"/>
    <w:rsid w:val="00016A8C"/>
    <w:rsid w:val="00151A0B"/>
    <w:rsid w:val="001C5D9F"/>
    <w:rsid w:val="001D3112"/>
    <w:rsid w:val="00236F2A"/>
    <w:rsid w:val="00241BF0"/>
    <w:rsid w:val="002E25CA"/>
    <w:rsid w:val="0043347E"/>
    <w:rsid w:val="00484E26"/>
    <w:rsid w:val="005052A5"/>
    <w:rsid w:val="0051678B"/>
    <w:rsid w:val="0055774D"/>
    <w:rsid w:val="0060327F"/>
    <w:rsid w:val="00627335"/>
    <w:rsid w:val="00631BD5"/>
    <w:rsid w:val="006B4F94"/>
    <w:rsid w:val="00741547"/>
    <w:rsid w:val="00926DAA"/>
    <w:rsid w:val="00957750"/>
    <w:rsid w:val="00981254"/>
    <w:rsid w:val="009978C7"/>
    <w:rsid w:val="00B34018"/>
    <w:rsid w:val="00D1364E"/>
    <w:rsid w:val="00D46187"/>
    <w:rsid w:val="00EC64F9"/>
    <w:rsid w:val="00EF4F9C"/>
    <w:rsid w:val="00F812EC"/>
    <w:rsid w:val="00F86BB2"/>
    <w:rsid w:val="00FE11E6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060FC9"/>
    <w:pPr>
      <w:spacing w:after="200" w:line="276" w:lineRule="auto"/>
    </w:pPr>
    <w:rPr>
      <w:sz w:val="22"/>
      <w:szCs w:val="22"/>
      <w:lang w:eastAsia="en-US" w:bidi="ar-SA" w:val="ru-RU"/>
    </w:rPr>
  </w:style>
  <w:style w:type="paragraph" w:styleId="Heading1">
    <w:name w:val="Заголовок 1"/>
    <w:basedOn w:val="Normal"/>
    <w:next w:val="Normal"/>
    <w:link w:val="UserStyle_0"/>
    <w:uiPriority w:val="9"/>
    <w:qFormat/>
    <w:rsid w:val="0055508F"/>
    <w:pPr>
      <w:keepNext/>
      <w:outlineLvl w:val="0"/>
      <w:spacing w:before="240" w:after="60" w:line="240" w:lineRule="auto"/>
    </w:pPr>
    <w:rPr>
      <w:b/>
      <w:sz w:val="32"/>
      <w:kern w:val="32"/>
      <w:bCs/>
      <w:szCs w:val="32"/>
      <w:lang w:eastAsia="ru-RU"/>
      <w:rFonts w:hAnsi="Cambria" w:ascii="Cambria" w:eastAsia="Times New Roman"/>
    </w:rPr>
  </w:style>
  <w:style w:type="paragraph" w:styleId="Heading2">
    <w:name w:val="Заголовок 2"/>
    <w:basedOn w:val="Normal"/>
    <w:next w:val="Normal"/>
    <w:link w:val="UserStyle_1"/>
    <w:qFormat/>
    <w:unhideWhenUsed/>
    <w:rsid w:val="0043347E"/>
    <w:pPr>
      <w:keepNext/>
      <w:outlineLvl w:val="1"/>
      <w:spacing w:after="60" w:before="240"/>
    </w:pPr>
    <w:rPr>
      <w:b/>
      <w:i/>
      <w:sz w:val="28"/>
      <w:bCs/>
      <w:iCs/>
      <w:szCs w:val="28"/>
      <w:rFonts w:cs="Times New Roman" w:hAnsi="Calibri Light" w:ascii="Calibri Light" w:eastAsia="Times New Roman"/>
    </w:rPr>
  </w:style>
  <w:style w:type="paragraph" w:styleId="Heading3">
    <w:name w:val="Заголовок 3"/>
    <w:basedOn w:val="Normal"/>
    <w:next w:val="Heading3"/>
    <w:link w:val="UserStyle_2"/>
    <w:uiPriority w:val="9"/>
    <w:qFormat/>
    <w:rsid w:val="002E25CA"/>
    <w:pPr>
      <w:outlineLvl w:val="2"/>
      <w:spacing w:afterAutospacing="1" w:line="240" w:after="100" w:lineRule="auto" w:before="100" w:beforeAutospacing="1"/>
    </w:pPr>
    <w:rPr>
      <w:b/>
      <w:sz w:val="27"/>
      <w:bCs/>
      <w:szCs w:val="27"/>
      <w:lang w:eastAsia="ru-RU"/>
      <w:rFonts w:hAnsi="Times New Roman" w:ascii="Times New Roman" w:eastAsia="Times New Roman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tblPr>
      <w:tblW w:w="0" w:type="auto"/>
      <w:tblInd w:type="dxa" w:w="0"/>
      <w:tblLayout w:type="fixed"/>
      <w:tblCellMar>
        <w:top w:type="dxa" w:w="0"/>
        <w:bottom w:type="dxa" w:w="0"/>
        <w:left w:type="dxa" w:w="108"/>
        <w:right w:type="dxa" w:w="108"/>
      </w:tblCellMar>
    </w:tblPr>
    <w:tblGri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tmlNormal">
    <w:name w:val="Обычный (Интернет)"/>
    <w:basedOn w:val="Normal"/>
    <w:next w:val="HtmlNormal"/>
    <w:link w:val="Normal"/>
    <w:uiPriority w:val="99"/>
    <w:unhideWhenUsed/>
    <w:rsid w:val="00206643"/>
    <w:pPr>
      <w:spacing w:afterAutospacing="1" w:line="240" w:after="100" w:lineRule="auto" w:before="100" w:beforeAutospacing="1"/>
    </w:pPr>
    <w:rPr>
      <w:sz w:val="24"/>
      <w:szCs w:val="24"/>
      <w:lang w:eastAsia="ru-RU"/>
      <w:rFonts w:cs="Times New Roman" w:hAnsi="Times New Roman" w:ascii="Times New Roman" w:eastAsia="Times New Roman"/>
    </w:rPr>
  </w:style>
  <w:style w:type="character" w:styleId="UserStyle_3">
    <w:name w:val="typography-module__lvnit"/>
    <w:basedOn w:val="NormalCharacter"/>
    <w:next w:val="UserStyle_3"/>
    <w:link w:val="Normal"/>
    <w:rsid w:val="00206643"/>
  </w:style>
  <w:style w:type="character" w:styleId="UserStyle_4">
    <w:name w:val="highlight-module__ako5d"/>
    <w:basedOn w:val="NormalCharacter"/>
    <w:next w:val="UserStyle_4"/>
    <w:link w:val="Normal"/>
    <w:rsid w:val="00CC67EB"/>
  </w:style>
  <w:style w:type="table" w:styleId="TableGrid">
    <w:name w:val="Сетка таблицы"/>
    <w:basedOn w:val="TableNormal"/>
    <w:next w:val="TableGrid"/>
    <w:link w:val="Normal"/>
    <w:uiPriority w:val="59"/>
    <w:rsid w:val="003A677C"/>
    <w:pPr>
      <w:spacing w:after="0" w:line="240" w:lineRule="auto"/>
    </w:pPr>
  </w:style>
  <w:style w:type="character" w:styleId="Emphasis">
    <w:name w:val="Выделение"/>
    <w:next w:val="Emphasis"/>
    <w:link w:val="Normal"/>
    <w:uiPriority w:val="20"/>
    <w:qFormat/>
    <w:rsid w:val="0053580F"/>
    <w:rPr>
      <w:i/>
      <w:iCs/>
    </w:rPr>
  </w:style>
  <w:style w:type="character" w:styleId="Hyperlink">
    <w:name w:val="Гиперссылка"/>
    <w:next w:val="Hyperlink"/>
    <w:link w:val="Normal"/>
    <w:uiPriority w:val="99"/>
    <w:rsid w:val="001E7FA9"/>
    <w:rPr>
      <w:u w:val="single"/>
      <w:color w:val="0000ff"/>
    </w:rPr>
  </w:style>
  <w:style w:type="paragraph" w:styleId="Header">
    <w:name w:val="Верхний колонтитул"/>
    <w:basedOn w:val="Normal"/>
    <w:next w:val="Header"/>
    <w:link w:val="UserStyle_5"/>
    <w:uiPriority w:val="99"/>
    <w:unhideWhenUsed/>
    <w:rsid w:val="00B52836"/>
    <w:pPr>
      <w:tabs>
        <w:tab w:pos="4677" w:val="center" w:leader="none"/>
        <w:tab w:pos="9355" w:val="right" w:leader="none"/>
      </w:tabs>
      <w:spacing w:after="0" w:line="240" w:lineRule="auto"/>
    </w:pPr>
  </w:style>
  <w:style w:type="character" w:styleId="UserStyle_5">
    <w:name w:val="Верхний колонтитул Знак"/>
    <w:basedOn w:val="NormalCharacter"/>
    <w:next w:val="UserStyle_5"/>
    <w:link w:val="Header"/>
    <w:uiPriority w:val="99"/>
    <w:rsid w:val="00B52836"/>
  </w:style>
  <w:style w:type="paragraph" w:styleId="Footer">
    <w:name w:val="Нижний колонтитул"/>
    <w:basedOn w:val="Normal"/>
    <w:next w:val="Footer"/>
    <w:link w:val="UserStyle_6"/>
    <w:uiPriority w:val="99"/>
    <w:unhideWhenUsed/>
    <w:rsid w:val="00B52836"/>
    <w:pPr>
      <w:tabs>
        <w:tab w:pos="4677" w:val="center" w:leader="none"/>
        <w:tab w:pos="9355" w:val="right" w:leader="none"/>
      </w:tabs>
      <w:spacing w:after="0" w:line="240" w:lineRule="auto"/>
    </w:pPr>
  </w:style>
  <w:style w:type="character" w:styleId="UserStyle_6">
    <w:name w:val="Нижний колонтитул Знак"/>
    <w:basedOn w:val="NormalCharacter"/>
    <w:next w:val="UserStyle_6"/>
    <w:link w:val="Footer"/>
    <w:uiPriority w:val="99"/>
    <w:rsid w:val="00B52836"/>
  </w:style>
  <w:style w:type="character" w:styleId="UserStyle_7">
    <w:name w:val="ezkurwreuab5ozgtqnkl"/>
    <w:basedOn w:val="NormalCharacter"/>
    <w:next w:val="UserStyle_7"/>
    <w:link w:val="Normal"/>
    <w:rsid w:val="00A45247"/>
  </w:style>
  <w:style w:type="paragraph" w:styleId="Title">
    <w:name w:val="Заголовок"/>
    <w:basedOn w:val="Normal"/>
    <w:next w:val="Title"/>
    <w:link w:val="UserStyle_8"/>
    <w:uiPriority w:val="10"/>
    <w:qFormat/>
    <w:rsid w:val="00631BD5"/>
    <w:pPr>
      <w:spacing w:after="0" w:line="240" w:lineRule="auto"/>
      <w:jc w:val="center"/>
    </w:pPr>
    <w:rPr>
      <w:sz w:val="28"/>
      <w:szCs w:val="20"/>
      <w:lang w:eastAsia="ru-RU"/>
      <w:rFonts w:cs="Times New Roman" w:hAnsi="Times New Roman" w:ascii="Times New Roman" w:eastAsia="Times New Roman"/>
    </w:rPr>
  </w:style>
  <w:style w:type="character" w:styleId="UserStyle_8">
    <w:name w:val="Заголовок Знак"/>
    <w:next w:val="UserStyle_8"/>
    <w:link w:val="Title"/>
    <w:rsid w:val="00631BD5"/>
    <w:rPr>
      <w:sz w:val="28"/>
      <w:szCs w:val="20"/>
      <w:lang w:eastAsia="ru-RU"/>
      <w:rFonts w:cs="Times New Roman" w:hAnsi="Times New Roman" w:ascii="Times New Roman" w:eastAsia="Times New Roman"/>
    </w:rPr>
  </w:style>
  <w:style w:type="paragraph" w:styleId="User">
    <w:name w:val="Без интервала"/>
    <w:next w:val="User"/>
    <w:link w:val="Normal"/>
    <w:uiPriority w:val="1"/>
    <w:qFormat/>
    <w:rsid w:val="00C56D65"/>
    <w:rPr>
      <w:sz w:val="24"/>
      <w:kern w:val="2"/>
      <w:szCs w:val="24"/>
      <w:lang w:eastAsia="en-US" w:bidi="ar-SA" w:val="ru-RU"/>
    </w:rPr>
  </w:style>
  <w:style w:type="paragraph" w:styleId="Caption">
    <w:name w:val="Название объекта"/>
    <w:basedOn w:val="Normal"/>
    <w:next w:val="Caption"/>
    <w:link w:val="Normal"/>
    <w:qFormat/>
    <w:rsid w:val="00C974CF"/>
    <w:pPr>
      <w:suppressLineNumbers/>
      <w:suppressAutoHyphens/>
      <w:spacing w:after="120" w:before="120"/>
    </w:pPr>
    <w:rPr>
      <w:i/>
      <w:sz w:val="24"/>
      <w:iCs/>
      <w:szCs w:val="24"/>
      <w:lang w:eastAsia="zh-CN"/>
      <w:rFonts w:cs="Mangal" w:hAnsi="Calibri" w:ascii="Calibri" w:eastAsia="Times New Roman"/>
    </w:rPr>
  </w:style>
  <w:style w:type="character" w:styleId="374">
    <w:name w:val="Неразрешенное упоминание"/>
    <w:next w:val="374"/>
    <w:link w:val="Normal"/>
    <w:uiPriority w:val="99"/>
    <w:semiHidden/>
    <w:unhideWhenUsed/>
    <w:rsid w:val="002E29CB"/>
    <w:rPr>
      <w:shd w:color="auto" w:val="clear" w:fill="e1dfdd"/>
      <w:color w:val="605e5c"/>
    </w:rPr>
  </w:style>
  <w:style w:type="character" w:styleId="FollowedHyperlink">
    <w:name w:val="Просмотренная гиперссылка"/>
    <w:next w:val="FollowedHyperlink"/>
    <w:link w:val="Normal"/>
    <w:uiPriority w:val="99"/>
    <w:semiHidden/>
    <w:unhideWhenUsed/>
    <w:rsid w:val="002E29CB"/>
    <w:rPr>
      <w:u w:val="single"/>
      <w:color w:val="800080"/>
    </w:rPr>
  </w:style>
  <w:style w:type="character" w:styleId="UserStyle_9">
    <w:name w:val="typography_typography__crpwo"/>
    <w:basedOn w:val="NormalCharacter"/>
    <w:next w:val="UserStyle_9"/>
    <w:link w:val="Normal"/>
    <w:rsid w:val="004B3087"/>
  </w:style>
  <w:style w:type="character" w:styleId="UserStyle_2">
    <w:name w:val="Заголовок 3 Знак"/>
    <w:next w:val="UserStyle_2"/>
    <w:link w:val="Heading3"/>
    <w:uiPriority w:val="9"/>
    <w:rsid w:val="002E25CA"/>
    <w:rPr>
      <w:b/>
      <w:sz w:val="27"/>
      <w:bCs/>
      <w:szCs w:val="27"/>
      <w:rFonts w:hAnsi="Times New Roman" w:ascii="Times New Roman" w:eastAsia="Times New Roman"/>
    </w:rPr>
  </w:style>
  <w:style w:type="character" w:styleId="UserStyle_1">
    <w:name w:val="Заголовок 2 Знак"/>
    <w:next w:val="UserStyle_1"/>
    <w:link w:val="Heading2"/>
    <w:rsid w:val="0043347E"/>
    <w:rPr>
      <w:b/>
      <w:i/>
      <w:sz w:val="28"/>
      <w:bCs/>
      <w:iCs/>
      <w:szCs w:val="28"/>
      <w:lang w:eastAsia="en-US"/>
      <w:rFonts w:cs="Times New Roman" w:hAnsi="Calibri Light" w:ascii="Calibri Light" w:eastAsia="Times New Roman"/>
    </w:rPr>
  </w:style>
  <w:style w:type="character" w:styleId="UserStyle_10">
    <w:name w:val="value"/>
    <w:basedOn w:val="NormalCharacter"/>
    <w:next w:val="UserStyle_10"/>
    <w:link w:val="Normal"/>
    <w:rsid w:val="0043347E"/>
  </w:style>
  <w:style w:type="character" w:styleId="UserStyle_0">
    <w:name w:val="Заголовок 1 Знак"/>
    <w:next w:val="UserStyle_0"/>
    <w:link w:val="Heading1"/>
    <w:uiPriority w:val="9"/>
    <w:rsid w:val="0055508F"/>
    <w:rPr>
      <w:b/>
      <w:sz w:val="32"/>
      <w:kern w:val="32"/>
      <w:bCs/>
      <w:szCs w:val="32"/>
      <w:rFonts w:hAnsi="Cambria" w:ascii="Cambria" w:eastAsia="Times New Roman"/>
    </w:rPr>
  </w:style>
  <w:style w:type="paragraph" w:styleId="Acetate">
    <w:name w:val="Текст выноски"/>
    <w:basedOn w:val="Normal"/>
    <w:next w:val="Acetate"/>
    <w:link w:val="UserStyle_11"/>
    <w:rsid w:val="00B34018"/>
    <w:pPr>
      <w:spacing w:after="0" w:line="240" w:lineRule="auto"/>
    </w:pPr>
    <w:rPr>
      <w:sz w:val="16"/>
      <w:szCs w:val="16"/>
      <w:lang w:eastAsia="ru-RU"/>
      <w:rFonts w:cs="Tahoma" w:hAnsi="Tahoma" w:ascii="Tahoma" w:eastAsia="Times New Roman"/>
    </w:rPr>
  </w:style>
  <w:style w:type="character" w:styleId="UserStyle_11">
    <w:name w:val="Текст выноски Знак"/>
    <w:next w:val="UserStyle_11"/>
    <w:link w:val="Acetate"/>
    <w:rsid w:val="00B34018"/>
    <w:rPr>
      <w:sz w:val="16"/>
      <w:szCs w:val="16"/>
      <w:rFonts w:cs="Tahoma" w:hAnsi="Tahoma" w:ascii="Tahoma" w:eastAsia="Times New Roman"/>
    </w:rPr>
  </w:style>
  <w:style w:type="character" w:styleId="UserStyle_12">
    <w:name w:val="ng-star-inserted"/>
    <w:basedOn w:val="NormalCharacter"/>
    <w:next w:val="UserStyle_12"/>
    <w:link w:val="Normal"/>
    <w:rsid w:val="006538DD"/>
  </w:style>
  <w:style w:type="character" w:styleId="UserStyle_13">
    <w:name w:val="highlight_highlight__pbr3q"/>
    <w:basedOn w:val="NormalCharacter"/>
    <w:next w:val="UserStyle_13"/>
    <w:link w:val="Normal"/>
    <w:rsid w:val="00236F2A"/>
  </w:style>
  <w:style w:type="paragraph" w:styleId="UserStyle_14">
    <w:name w:val="Table Paragraph"/>
    <w:basedOn w:val="Normal"/>
    <w:next w:val="UserStyle_14"/>
    <w:link w:val="Normal"/>
    <w:uiPriority w:val="1"/>
    <w:qFormat/>
    <w:rsid w:val="002173A2"/>
    <w:pPr>
      <w:widowControl w:val="off"/>
      <w:autoSpaceDE w:val="off"/>
      <w:autoSpaceDN w:val="off"/>
      <w:spacing w:after="0" w:line="240" w:lineRule="auto"/>
    </w:pPr>
    <w:rPr>
      <w:rFonts w:hAnsi="Times New Roman" w:ascii="Times New Roman" w:eastAsia="Times New Roman"/>
    </w:rPr>
  </w:style>
  <w:style w:type="character" w:styleId="UserStyle_15">
    <w:name w:val="marginright1"/>
    <w:basedOn w:val="NormalCharacter"/>
    <w:next w:val="UserStyle_15"/>
    <w:link w:val="Normal"/>
    <w:rsid w:val="00EF4F9C"/>
  </w:style>
  <w:style w:type="character" w:styleId="UserStyle_16">
    <w:name w:val="right"/>
    <w:basedOn w:val="NormalCharacter"/>
    <w:next w:val="UserStyle_16"/>
    <w:link w:val="Normal"/>
    <w:rsid w:val="00EF4F9C"/>
  </w:style>
  <w:style w:type="character" w:styleId="UserStyle_17">
    <w:name w:val="marginleft1"/>
    <w:basedOn w:val="NormalCharacter"/>
    <w:next w:val="UserStyle_17"/>
    <w:link w:val="Normal"/>
    <w:rsid w:val="00EF4F9C"/>
  </w:style>
  <w:style w:type="character" w:styleId="UserStyle_18">
    <w:name w:val="whitespace-normal"/>
    <w:next w:val="UserStyle_18"/>
    <w:link w:val="Normal"/>
    <w:rsid w:val="009978C7"/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810</Words>
  <Characters>4617</Characters>
  <Lines>38</Lines>
  <Paragraphs>10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5417</CharactersWithSpaces>
  <SharedDoc>0</SharedDoc>
  <HyperlinksChanged>0</HyperlinksChanged>
  <Application>Microsoft Office Word/onlyoffice</Application>
  <AppVersion>1048576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version>1048576</cp:version>
  <cp:lastModifiedBy>Пользователь</cp:lastModifiedBy>
  <cp:revision>22</cp:revision>
  <dcterms:created xsi:type="dcterms:W3CDTF">2026-06-03T13:34:00Z</dcterms:created>
  <dcterms:modified xsi:type="dcterms:W3CDTF">2026-06-18T14:26:00Z</dcterms:modified>
</cp:coreProperties>
</file>